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38F" w:rsidRPr="00281FEC" w:rsidRDefault="00DB76CF" w:rsidP="00CF33F9">
      <w:pPr>
        <w:jc w:val="center"/>
        <w:rPr>
          <w:rFonts w:ascii="Times New Roman" w:hAnsi="Times New Roman"/>
          <w:b/>
          <w:color w:val="E98516"/>
          <w:sz w:val="24"/>
          <w:szCs w:val="24"/>
          <w:lang w:val="nl-NL"/>
        </w:rPr>
      </w:pPr>
      <w:r w:rsidRPr="00281FEC">
        <w:rPr>
          <w:rFonts w:ascii="Times New Roman" w:eastAsia="Times New Roman" w:hAnsi="Times New Roman"/>
          <w:b/>
          <w:noProof/>
          <w:color w:val="E98516"/>
          <w:sz w:val="24"/>
          <w:szCs w:val="24"/>
          <w:lang w:val="nl-NL" w:eastAsia="nl-NL"/>
        </w:rPr>
        <w:drawing>
          <wp:inline distT="0" distB="0" distL="0" distR="0">
            <wp:extent cx="3667125" cy="3903714"/>
            <wp:effectExtent l="19050" t="0" r="9525" b="0"/>
            <wp:docPr id="10"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67125" cy="3903714"/>
                    </a:xfrm>
                    <a:prstGeom prst="rect">
                      <a:avLst/>
                    </a:prstGeom>
                    <a:noFill/>
                    <a:ln w="9525">
                      <a:noFill/>
                      <a:miter lim="800000"/>
                      <a:headEnd/>
                      <a:tailEnd/>
                    </a:ln>
                  </pic:spPr>
                </pic:pic>
              </a:graphicData>
            </a:graphic>
          </wp:inline>
        </w:drawing>
      </w:r>
    </w:p>
    <w:p w:rsidR="0077238F" w:rsidRPr="00281FEC" w:rsidRDefault="0077238F" w:rsidP="00CF33F9">
      <w:pPr>
        <w:jc w:val="center"/>
        <w:rPr>
          <w:rFonts w:ascii="Times New Roman" w:hAnsi="Times New Roman"/>
          <w:b/>
          <w:color w:val="E98516"/>
          <w:sz w:val="24"/>
          <w:szCs w:val="24"/>
          <w:lang w:val="nl-NL"/>
        </w:rPr>
      </w:pPr>
    </w:p>
    <w:p w:rsidR="0077238F" w:rsidRPr="00281FEC" w:rsidRDefault="0077238F" w:rsidP="00CF33F9">
      <w:pPr>
        <w:jc w:val="center"/>
        <w:rPr>
          <w:rFonts w:ascii="Times New Roman" w:eastAsia="Times New Roman" w:hAnsi="Times New Roman"/>
          <w:b/>
          <w:color w:val="E98516"/>
          <w:sz w:val="24"/>
          <w:szCs w:val="24"/>
          <w:lang w:val="nl-NL" w:eastAsia="nl-NL"/>
        </w:rPr>
      </w:pPr>
    </w:p>
    <w:p w:rsidR="00DB76CF" w:rsidRPr="00281FEC" w:rsidRDefault="00DB76CF" w:rsidP="00CF33F9">
      <w:pPr>
        <w:jc w:val="center"/>
        <w:rPr>
          <w:rFonts w:ascii="Times New Roman" w:eastAsia="Times New Roman" w:hAnsi="Times New Roman"/>
          <w:b/>
          <w:color w:val="E98516"/>
          <w:sz w:val="24"/>
          <w:szCs w:val="24"/>
          <w:lang w:val="nl-NL" w:eastAsia="nl-NL"/>
        </w:rPr>
      </w:pPr>
    </w:p>
    <w:p w:rsidR="0077238F" w:rsidRPr="00281FEC" w:rsidRDefault="0077238F" w:rsidP="00CF33F9">
      <w:pPr>
        <w:jc w:val="center"/>
        <w:rPr>
          <w:rFonts w:ascii="Times New Roman" w:eastAsia="Times New Roman" w:hAnsi="Times New Roman"/>
          <w:b/>
          <w:color w:val="E98516"/>
          <w:sz w:val="24"/>
          <w:szCs w:val="24"/>
          <w:lang w:val="nl-NL" w:eastAsia="nl-NL"/>
        </w:rPr>
      </w:pPr>
    </w:p>
    <w:p w:rsidR="0077238F" w:rsidRPr="00281FEC" w:rsidRDefault="0077238F" w:rsidP="00CF33F9">
      <w:pPr>
        <w:jc w:val="center"/>
        <w:rPr>
          <w:rFonts w:ascii="Times New Roman" w:eastAsia="Times New Roman" w:hAnsi="Times New Roman"/>
          <w:b/>
          <w:color w:val="E98516"/>
          <w:sz w:val="24"/>
          <w:szCs w:val="24"/>
          <w:lang w:val="nl-NL" w:eastAsia="nl-NL"/>
        </w:rPr>
      </w:pPr>
    </w:p>
    <w:p w:rsidR="000A528F" w:rsidRPr="00281FEC" w:rsidRDefault="000A528F" w:rsidP="00CF33F9">
      <w:pPr>
        <w:jc w:val="center"/>
        <w:rPr>
          <w:rFonts w:ascii="Times New Roman" w:eastAsia="Times New Roman" w:hAnsi="Times New Roman"/>
          <w:b/>
          <w:color w:val="E98516"/>
          <w:sz w:val="24"/>
          <w:szCs w:val="24"/>
          <w:lang w:val="nl-NL" w:eastAsia="nl-NL"/>
        </w:rPr>
      </w:pPr>
    </w:p>
    <w:p w:rsidR="00DB76CF" w:rsidRPr="00281FEC" w:rsidRDefault="00DB76CF" w:rsidP="00CF33F9">
      <w:pPr>
        <w:jc w:val="center"/>
        <w:rPr>
          <w:rFonts w:ascii="Times New Roman" w:eastAsia="Times New Roman" w:hAnsi="Times New Roman"/>
          <w:b/>
          <w:color w:val="E98516"/>
          <w:sz w:val="24"/>
          <w:szCs w:val="24"/>
          <w:lang w:val="nl-NL" w:eastAsia="nl-NL"/>
        </w:rPr>
      </w:pPr>
    </w:p>
    <w:p w:rsidR="0077238F" w:rsidRPr="00281FEC" w:rsidRDefault="00580BF8" w:rsidP="00CF33F9">
      <w:pPr>
        <w:jc w:val="center"/>
        <w:rPr>
          <w:rFonts w:ascii="Times New Roman" w:eastAsia="Times New Roman" w:hAnsi="Times New Roman"/>
          <w:b/>
          <w:color w:val="E98516"/>
          <w:sz w:val="24"/>
          <w:szCs w:val="24"/>
          <w:lang w:val="nl-NL" w:eastAsia="nl-NL"/>
        </w:rPr>
        <w:sectPr w:rsidR="0077238F" w:rsidRPr="00281FEC" w:rsidSect="00601E1C">
          <w:headerReference w:type="default" r:id="rId9"/>
          <w:footerReference w:type="default" r:id="rId10"/>
          <w:headerReference w:type="first" r:id="rId11"/>
          <w:pgSz w:w="11906" w:h="16838" w:code="9"/>
          <w:pgMar w:top="1418" w:right="1418" w:bottom="1418" w:left="1418" w:header="709" w:footer="340" w:gutter="0"/>
          <w:cols w:space="708"/>
          <w:titlePg/>
          <w:docGrid w:linePitch="360"/>
        </w:sectPr>
      </w:pPr>
      <w:r w:rsidRPr="00580BF8">
        <w:rPr>
          <w:rFonts w:ascii="Times New Roman" w:hAnsi="Times New Roman"/>
          <w:noProof/>
          <w:sz w:val="24"/>
          <w:szCs w:val="24"/>
          <w:lang w:val="nl-NL" w:eastAsia="nl-NL"/>
        </w:rPr>
        <w:pict>
          <v:shapetype id="_x0000_t202" coordsize="21600,21600" o:spt="202" path="m,l,21600r21600,l21600,xe">
            <v:stroke joinstyle="miter"/>
            <v:path gradientshapeok="t" o:connecttype="rect"/>
          </v:shapetype>
          <v:shape id="_x0000_s1027" type="#_x0000_t202" style="position:absolute;left:0;text-align:left;margin-left:159.3pt;margin-top:132.25pt;width:199.4pt;height:46.75pt;z-index:251676672;mso-width-relative:margin;mso-height-relative:margin" stroked="f">
            <v:textbox style="mso-next-textbox:#_x0000_s1027">
              <w:txbxContent>
                <w:p w:rsidR="00B27D96" w:rsidRPr="00155FAD" w:rsidRDefault="00B27D96" w:rsidP="00DB76CF">
                  <w:pPr>
                    <w:spacing w:after="0"/>
                    <w:rPr>
                      <w:rFonts w:ascii="Verdana" w:hAnsi="Verdana"/>
                      <w:b/>
                      <w:color w:val="1F6B99"/>
                      <w:sz w:val="4"/>
                      <w:lang w:val="nl-NL"/>
                    </w:rPr>
                  </w:pPr>
                </w:p>
                <w:p w:rsidR="00B27D96" w:rsidRPr="006E4585" w:rsidRDefault="00B27D96" w:rsidP="00DB76CF">
                  <w:pPr>
                    <w:spacing w:after="0"/>
                    <w:rPr>
                      <w:rFonts w:ascii="Verdana" w:hAnsi="Verdana"/>
                      <w:b/>
                      <w:color w:val="16908C"/>
                      <w:sz w:val="20"/>
                      <w:lang w:val="nl-NL"/>
                    </w:rPr>
                  </w:pPr>
                  <w:r w:rsidRPr="006E4585">
                    <w:rPr>
                      <w:rFonts w:ascii="Verdana" w:hAnsi="Verdana"/>
                      <w:b/>
                      <w:color w:val="16908C"/>
                      <w:sz w:val="20"/>
                      <w:lang w:val="nl-NL"/>
                    </w:rPr>
                    <w:t>De Duizendpoot</w:t>
                  </w:r>
                </w:p>
                <w:p w:rsidR="00B27D96" w:rsidRPr="006E4585" w:rsidRDefault="00B27D96" w:rsidP="00DB76CF">
                  <w:pPr>
                    <w:spacing w:after="0"/>
                    <w:rPr>
                      <w:rFonts w:ascii="Verdana" w:hAnsi="Verdana"/>
                      <w:b/>
                      <w:color w:val="16908C"/>
                      <w:sz w:val="6"/>
                      <w:lang w:val="nl-NL"/>
                    </w:rPr>
                  </w:pPr>
                </w:p>
                <w:p w:rsidR="00B27D96" w:rsidRPr="006E4585" w:rsidRDefault="00B27D96" w:rsidP="00DB76CF">
                  <w:pPr>
                    <w:spacing w:after="0"/>
                    <w:rPr>
                      <w:rFonts w:ascii="Verdana" w:hAnsi="Verdana"/>
                      <w:color w:val="16908C"/>
                      <w:lang w:val="nl-NL"/>
                    </w:rPr>
                  </w:pPr>
                  <w:r w:rsidRPr="006E4585">
                    <w:rPr>
                      <w:rFonts w:ascii="Verdana" w:hAnsi="Verdana"/>
                      <w:color w:val="16908C"/>
                      <w:lang w:val="nl-NL"/>
                    </w:rPr>
                    <w:t xml:space="preserve">    </w:t>
                  </w:r>
                  <w:r w:rsidRPr="006E4585">
                    <w:rPr>
                      <w:rFonts w:ascii="Verdana" w:hAnsi="Verdana"/>
                      <w:color w:val="16908C"/>
                      <w:sz w:val="18"/>
                      <w:lang w:val="nl-NL"/>
                    </w:rPr>
                    <w:t xml:space="preserve"> 999 pootjes om je op weg te helpen</w:t>
                  </w:r>
                </w:p>
              </w:txbxContent>
            </v:textbox>
          </v:shape>
        </w:pict>
      </w:r>
      <w:r w:rsidR="006E4585">
        <w:rPr>
          <w:rFonts w:ascii="Times New Roman" w:hAnsi="Times New Roman"/>
          <w:noProof/>
          <w:sz w:val="24"/>
          <w:szCs w:val="24"/>
          <w:lang w:val="nl-NL" w:eastAsia="nl-NL"/>
        </w:rPr>
        <w:drawing>
          <wp:anchor distT="0" distB="0" distL="114300" distR="114300" simplePos="0" relativeHeight="251675648" behindDoc="0" locked="0" layoutInCell="1" allowOverlap="1">
            <wp:simplePos x="0" y="0"/>
            <wp:positionH relativeFrom="column">
              <wp:posOffset>1433195</wp:posOffset>
            </wp:positionH>
            <wp:positionV relativeFrom="paragraph">
              <wp:posOffset>1588135</wp:posOffset>
            </wp:positionV>
            <wp:extent cx="581025" cy="590550"/>
            <wp:effectExtent l="19050" t="0" r="9525" b="0"/>
            <wp:wrapSquare wrapText="bothSides"/>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Pr="00580BF8">
        <w:rPr>
          <w:rFonts w:ascii="Times New Roman" w:hAnsi="Times New Roman"/>
          <w:noProof/>
          <w:sz w:val="24"/>
          <w:szCs w:val="24"/>
          <w:lang w:val="nl-NL" w:eastAsia="nl-NL"/>
        </w:rPr>
        <w:pict>
          <v:shape id="_x0000_s1026" type="#_x0000_t202" style="position:absolute;left:0;text-align:left;margin-left:-12.85pt;margin-top:192.05pt;width:474.05pt;height:20.7pt;z-index:251673600;mso-position-horizontal-relative:text;mso-position-vertical-relative:text;mso-width-relative:margin;mso-height-relative:margin" stroked="f">
            <v:textbox style="mso-next-textbox:#_x0000_s1026">
              <w:txbxContent>
                <w:p w:rsidR="00B27D96" w:rsidRPr="006E4585" w:rsidRDefault="00B27D96" w:rsidP="00DB76CF">
                  <w:pPr>
                    <w:jc w:val="center"/>
                    <w:rPr>
                      <w:color w:val="16908C"/>
                      <w:sz w:val="16"/>
                      <w:szCs w:val="16"/>
                      <w:lang w:val="nl-NL"/>
                    </w:rPr>
                  </w:pPr>
                  <w:r w:rsidRPr="006E4585">
                    <w:rPr>
                      <w:color w:val="16908C"/>
                      <w:sz w:val="16"/>
                      <w:szCs w:val="16"/>
                      <w:lang w:val="nl-NL"/>
                    </w:rPr>
                    <w:t xml:space="preserve">Meester van Ekstraat 31 • 8433 KK Haulerwijk • </w:t>
                  </w:r>
                  <w:r w:rsidRPr="006E4585">
                    <w:rPr>
                      <w:color w:val="16908C"/>
                      <w:sz w:val="16"/>
                      <w:szCs w:val="16"/>
                      <w:lang w:val="nl-NL"/>
                    </w:rPr>
                    <w:sym w:font="Wingdings 2" w:char="F027"/>
                  </w:r>
                  <w:r w:rsidRPr="006E4585">
                    <w:rPr>
                      <w:color w:val="16908C"/>
                      <w:sz w:val="16"/>
                      <w:szCs w:val="16"/>
                      <w:lang w:val="nl-NL"/>
                    </w:rPr>
                    <w:t xml:space="preserve"> 06-15381684 • </w:t>
                  </w:r>
                  <w:r w:rsidRPr="006E4585">
                    <w:rPr>
                      <w:color w:val="16908C"/>
                      <w:sz w:val="16"/>
                      <w:szCs w:val="16"/>
                      <w:lang w:val="nl-NL"/>
                    </w:rPr>
                    <w:sym w:font="Wingdings" w:char="F03A"/>
                  </w:r>
                  <w:r w:rsidRPr="006E4585">
                    <w:rPr>
                      <w:color w:val="16908C"/>
                      <w:sz w:val="16"/>
                      <w:szCs w:val="16"/>
                      <w:lang w:val="nl-NL"/>
                    </w:rPr>
                    <w:t xml:space="preserve"> www.de-duizendpoot.jouwweb.nl • </w:t>
                  </w:r>
                  <w:r w:rsidRPr="006E4585">
                    <w:rPr>
                      <w:color w:val="16908C"/>
                      <w:sz w:val="16"/>
                      <w:szCs w:val="16"/>
                      <w:lang w:val="nl-NL"/>
                    </w:rPr>
                    <w:sym w:font="Wingdings" w:char="F038"/>
                  </w:r>
                  <w:r w:rsidRPr="006E4585">
                    <w:rPr>
                      <w:color w:val="16908C"/>
                      <w:sz w:val="16"/>
                      <w:szCs w:val="16"/>
                      <w:lang w:val="nl-NL"/>
                    </w:rPr>
                    <w:t xml:space="preserve"> kjp.deduizendpoot@gmail.com</w:t>
                  </w:r>
                </w:p>
              </w:txbxContent>
            </v:textbox>
          </v:shape>
        </w:pict>
      </w:r>
    </w:p>
    <w:p w:rsidR="003239AD" w:rsidRDefault="003239AD" w:rsidP="003239AD">
      <w:pPr>
        <w:pStyle w:val="Inhopg2"/>
      </w:pPr>
    </w:p>
    <w:p w:rsidR="003239AD" w:rsidRPr="003239AD" w:rsidRDefault="003239AD" w:rsidP="003239AD">
      <w:pPr>
        <w:pStyle w:val="Inhopg2"/>
        <w:rPr>
          <w:rFonts w:eastAsia="Times New Roman"/>
          <w:sz w:val="32"/>
          <w:szCs w:val="24"/>
          <w:u w:val="single"/>
          <w:lang w:val="nl-NL" w:eastAsia="nl-NL"/>
        </w:rPr>
      </w:pPr>
      <w:proofErr w:type="spellStart"/>
      <w:r w:rsidRPr="003239AD">
        <w:t>Inhoud</w:t>
      </w:r>
      <w:proofErr w:type="spellEnd"/>
      <w:r w:rsidRPr="003239AD">
        <w:rPr>
          <w:rFonts w:eastAsia="Times New Roman"/>
          <w:sz w:val="32"/>
          <w:szCs w:val="24"/>
          <w:u w:val="single"/>
          <w:lang w:val="nl-NL" w:eastAsia="nl-NL"/>
        </w:rPr>
        <w:t xml:space="preserve"> </w:t>
      </w:r>
    </w:p>
    <w:p w:rsidR="002C2E9F" w:rsidRPr="003239AD" w:rsidRDefault="00580BF8" w:rsidP="003239AD">
      <w:pPr>
        <w:pStyle w:val="Inhopg2"/>
        <w:ind w:left="142"/>
        <w:rPr>
          <w:rFonts w:asciiTheme="minorHAnsi" w:eastAsiaTheme="minorEastAsia" w:hAnsiTheme="minorHAnsi" w:cstheme="minorBidi"/>
          <w:b w:val="0"/>
          <w:noProof/>
          <w:sz w:val="22"/>
          <w:lang w:val="nl-NL" w:eastAsia="nl-NL"/>
        </w:rPr>
      </w:pPr>
      <w:r w:rsidRPr="003239AD">
        <w:rPr>
          <w:rFonts w:asciiTheme="minorHAnsi" w:eastAsia="Times New Roman" w:hAnsiTheme="minorHAnsi"/>
          <w:b w:val="0"/>
          <w:sz w:val="22"/>
          <w:u w:val="single"/>
          <w:lang w:val="nl-NL" w:eastAsia="nl-NL"/>
        </w:rPr>
        <w:fldChar w:fldCharType="begin"/>
      </w:r>
      <w:r w:rsidR="002C2E9F" w:rsidRPr="003239AD">
        <w:rPr>
          <w:rFonts w:asciiTheme="minorHAnsi" w:eastAsia="Times New Roman" w:hAnsiTheme="minorHAnsi"/>
          <w:b w:val="0"/>
          <w:sz w:val="22"/>
          <w:u w:val="single"/>
          <w:lang w:val="nl-NL" w:eastAsia="nl-NL"/>
        </w:rPr>
        <w:instrText xml:space="preserve"> TOC \h \z \t "Meldcode1;2" </w:instrText>
      </w:r>
      <w:r w:rsidRPr="003239AD">
        <w:rPr>
          <w:rFonts w:asciiTheme="minorHAnsi" w:eastAsia="Times New Roman" w:hAnsiTheme="minorHAnsi"/>
          <w:b w:val="0"/>
          <w:sz w:val="22"/>
          <w:u w:val="single"/>
          <w:lang w:val="nl-NL" w:eastAsia="nl-NL"/>
        </w:rPr>
        <w:fldChar w:fldCharType="separate"/>
      </w:r>
      <w:hyperlink w:anchor="_Toc453518225" w:history="1">
        <w:r w:rsidR="002C2E9F" w:rsidRPr="003239AD">
          <w:rPr>
            <w:rStyle w:val="Hyperlink"/>
            <w:rFonts w:asciiTheme="minorHAnsi" w:hAnsiTheme="minorHAnsi"/>
            <w:b w:val="0"/>
            <w:noProof/>
            <w:sz w:val="22"/>
          </w:rPr>
          <w:t>Inleiding</w:t>
        </w:r>
        <w:r w:rsidR="002C2E9F" w:rsidRPr="003239AD">
          <w:rPr>
            <w:rFonts w:asciiTheme="minorHAnsi" w:hAnsiTheme="minorHAnsi"/>
            <w:b w:val="0"/>
            <w:noProof/>
            <w:webHidden/>
            <w:sz w:val="22"/>
          </w:rPr>
          <w:tab/>
        </w:r>
        <w:r w:rsidRPr="003239AD">
          <w:rPr>
            <w:rFonts w:asciiTheme="minorHAnsi" w:hAnsiTheme="minorHAnsi"/>
            <w:b w:val="0"/>
            <w:noProof/>
            <w:webHidden/>
            <w:sz w:val="22"/>
          </w:rPr>
          <w:fldChar w:fldCharType="begin"/>
        </w:r>
        <w:r w:rsidR="002C2E9F" w:rsidRPr="003239AD">
          <w:rPr>
            <w:rFonts w:asciiTheme="minorHAnsi" w:hAnsiTheme="minorHAnsi"/>
            <w:b w:val="0"/>
            <w:noProof/>
            <w:webHidden/>
            <w:sz w:val="22"/>
          </w:rPr>
          <w:instrText xml:space="preserve"> PAGEREF _Toc453518225 \h </w:instrText>
        </w:r>
        <w:r w:rsidRPr="003239AD">
          <w:rPr>
            <w:rFonts w:asciiTheme="minorHAnsi" w:hAnsiTheme="minorHAnsi"/>
            <w:b w:val="0"/>
            <w:noProof/>
            <w:webHidden/>
            <w:sz w:val="22"/>
          </w:rPr>
        </w:r>
        <w:r w:rsidRPr="003239AD">
          <w:rPr>
            <w:rFonts w:asciiTheme="minorHAnsi" w:hAnsiTheme="minorHAnsi"/>
            <w:b w:val="0"/>
            <w:noProof/>
            <w:webHidden/>
            <w:sz w:val="22"/>
          </w:rPr>
          <w:fldChar w:fldCharType="separate"/>
        </w:r>
        <w:r w:rsidR="00AD20A1">
          <w:rPr>
            <w:rFonts w:asciiTheme="minorHAnsi" w:hAnsiTheme="minorHAnsi"/>
            <w:b w:val="0"/>
            <w:noProof/>
            <w:webHidden/>
            <w:sz w:val="22"/>
          </w:rPr>
          <w:t>3</w:t>
        </w:r>
        <w:r w:rsidRPr="003239AD">
          <w:rPr>
            <w:rFonts w:asciiTheme="minorHAnsi" w:hAnsiTheme="minorHAnsi"/>
            <w:b w:val="0"/>
            <w:noProof/>
            <w:webHidden/>
            <w:sz w:val="22"/>
          </w:rPr>
          <w:fldChar w:fldCharType="end"/>
        </w:r>
      </w:hyperlink>
    </w:p>
    <w:p w:rsidR="002C2E9F" w:rsidRPr="003239AD" w:rsidRDefault="00580BF8" w:rsidP="003239AD">
      <w:pPr>
        <w:pStyle w:val="Inhopg2"/>
        <w:ind w:left="142"/>
        <w:rPr>
          <w:rFonts w:asciiTheme="minorHAnsi" w:eastAsiaTheme="minorEastAsia" w:hAnsiTheme="minorHAnsi" w:cstheme="minorBidi"/>
          <w:b w:val="0"/>
          <w:noProof/>
          <w:sz w:val="22"/>
          <w:lang w:val="nl-NL" w:eastAsia="nl-NL"/>
        </w:rPr>
      </w:pPr>
      <w:hyperlink w:anchor="_Toc453518226" w:history="1">
        <w:r w:rsidR="002C2E9F" w:rsidRPr="003239AD">
          <w:rPr>
            <w:rStyle w:val="Hyperlink"/>
            <w:rFonts w:asciiTheme="minorHAnsi" w:hAnsiTheme="minorHAnsi"/>
            <w:b w:val="0"/>
            <w:noProof/>
            <w:sz w:val="22"/>
          </w:rPr>
          <w:t>Klachtenregeling</w:t>
        </w:r>
        <w:r w:rsidR="002C2E9F" w:rsidRPr="003239AD">
          <w:rPr>
            <w:rFonts w:asciiTheme="minorHAnsi" w:hAnsiTheme="minorHAnsi"/>
            <w:b w:val="0"/>
            <w:noProof/>
            <w:webHidden/>
            <w:sz w:val="22"/>
          </w:rPr>
          <w:tab/>
        </w:r>
        <w:r w:rsidRPr="003239AD">
          <w:rPr>
            <w:rFonts w:asciiTheme="minorHAnsi" w:hAnsiTheme="minorHAnsi"/>
            <w:b w:val="0"/>
            <w:noProof/>
            <w:webHidden/>
            <w:sz w:val="22"/>
          </w:rPr>
          <w:fldChar w:fldCharType="begin"/>
        </w:r>
        <w:r w:rsidR="002C2E9F" w:rsidRPr="003239AD">
          <w:rPr>
            <w:rFonts w:asciiTheme="minorHAnsi" w:hAnsiTheme="minorHAnsi"/>
            <w:b w:val="0"/>
            <w:noProof/>
            <w:webHidden/>
            <w:sz w:val="22"/>
          </w:rPr>
          <w:instrText xml:space="preserve"> PAGEREF _Toc453518226 \h </w:instrText>
        </w:r>
        <w:r w:rsidRPr="003239AD">
          <w:rPr>
            <w:rFonts w:asciiTheme="minorHAnsi" w:hAnsiTheme="minorHAnsi"/>
            <w:b w:val="0"/>
            <w:noProof/>
            <w:webHidden/>
            <w:sz w:val="22"/>
          </w:rPr>
        </w:r>
        <w:r w:rsidRPr="003239AD">
          <w:rPr>
            <w:rFonts w:asciiTheme="minorHAnsi" w:hAnsiTheme="minorHAnsi"/>
            <w:b w:val="0"/>
            <w:noProof/>
            <w:webHidden/>
            <w:sz w:val="22"/>
          </w:rPr>
          <w:fldChar w:fldCharType="separate"/>
        </w:r>
        <w:r w:rsidR="00AD20A1">
          <w:rPr>
            <w:rFonts w:asciiTheme="minorHAnsi" w:hAnsiTheme="minorHAnsi"/>
            <w:b w:val="0"/>
            <w:noProof/>
            <w:webHidden/>
            <w:sz w:val="22"/>
          </w:rPr>
          <w:t>4</w:t>
        </w:r>
        <w:r w:rsidRPr="003239AD">
          <w:rPr>
            <w:rFonts w:asciiTheme="minorHAnsi" w:hAnsiTheme="minorHAnsi"/>
            <w:b w:val="0"/>
            <w:noProof/>
            <w:webHidden/>
            <w:sz w:val="22"/>
          </w:rPr>
          <w:fldChar w:fldCharType="end"/>
        </w:r>
      </w:hyperlink>
    </w:p>
    <w:p w:rsidR="002C2E9F" w:rsidRPr="003239AD" w:rsidRDefault="00580BF8" w:rsidP="003239AD">
      <w:pPr>
        <w:pStyle w:val="Inhopg2"/>
        <w:ind w:left="142"/>
        <w:rPr>
          <w:rFonts w:asciiTheme="minorHAnsi" w:eastAsiaTheme="minorEastAsia" w:hAnsiTheme="minorHAnsi" w:cstheme="minorBidi"/>
          <w:b w:val="0"/>
          <w:noProof/>
          <w:sz w:val="22"/>
          <w:lang w:val="nl-NL" w:eastAsia="nl-NL"/>
        </w:rPr>
      </w:pPr>
      <w:hyperlink w:anchor="_Toc453518227" w:history="1">
        <w:r w:rsidR="002C2E9F" w:rsidRPr="003239AD">
          <w:rPr>
            <w:rStyle w:val="Hyperlink"/>
            <w:rFonts w:asciiTheme="minorHAnsi" w:hAnsiTheme="minorHAnsi"/>
            <w:b w:val="0"/>
            <w:noProof/>
            <w:sz w:val="22"/>
          </w:rPr>
          <w:t>Tot slot</w:t>
        </w:r>
        <w:r w:rsidR="002C2E9F" w:rsidRPr="003239AD">
          <w:rPr>
            <w:rFonts w:asciiTheme="minorHAnsi" w:hAnsiTheme="minorHAnsi"/>
            <w:b w:val="0"/>
            <w:noProof/>
            <w:webHidden/>
            <w:sz w:val="22"/>
          </w:rPr>
          <w:tab/>
        </w:r>
        <w:r w:rsidRPr="003239AD">
          <w:rPr>
            <w:rFonts w:asciiTheme="minorHAnsi" w:hAnsiTheme="minorHAnsi"/>
            <w:b w:val="0"/>
            <w:noProof/>
            <w:webHidden/>
            <w:sz w:val="22"/>
          </w:rPr>
          <w:fldChar w:fldCharType="begin"/>
        </w:r>
        <w:r w:rsidR="002C2E9F" w:rsidRPr="003239AD">
          <w:rPr>
            <w:rFonts w:asciiTheme="minorHAnsi" w:hAnsiTheme="minorHAnsi"/>
            <w:b w:val="0"/>
            <w:noProof/>
            <w:webHidden/>
            <w:sz w:val="22"/>
          </w:rPr>
          <w:instrText xml:space="preserve"> PAGEREF _Toc453518227 \h </w:instrText>
        </w:r>
        <w:r w:rsidRPr="003239AD">
          <w:rPr>
            <w:rFonts w:asciiTheme="minorHAnsi" w:hAnsiTheme="minorHAnsi"/>
            <w:b w:val="0"/>
            <w:noProof/>
            <w:webHidden/>
            <w:sz w:val="22"/>
          </w:rPr>
        </w:r>
        <w:r w:rsidRPr="003239AD">
          <w:rPr>
            <w:rFonts w:asciiTheme="minorHAnsi" w:hAnsiTheme="minorHAnsi"/>
            <w:b w:val="0"/>
            <w:noProof/>
            <w:webHidden/>
            <w:sz w:val="22"/>
          </w:rPr>
          <w:fldChar w:fldCharType="separate"/>
        </w:r>
        <w:r w:rsidR="00AD20A1">
          <w:rPr>
            <w:rFonts w:asciiTheme="minorHAnsi" w:hAnsiTheme="minorHAnsi"/>
            <w:b w:val="0"/>
            <w:noProof/>
            <w:webHidden/>
            <w:sz w:val="22"/>
          </w:rPr>
          <w:t>5</w:t>
        </w:r>
        <w:r w:rsidRPr="003239AD">
          <w:rPr>
            <w:rFonts w:asciiTheme="minorHAnsi" w:hAnsiTheme="minorHAnsi"/>
            <w:b w:val="0"/>
            <w:noProof/>
            <w:webHidden/>
            <w:sz w:val="22"/>
          </w:rPr>
          <w:fldChar w:fldCharType="end"/>
        </w:r>
      </w:hyperlink>
    </w:p>
    <w:p w:rsidR="002C2E9F" w:rsidRDefault="00580BF8" w:rsidP="003239AD">
      <w:pPr>
        <w:spacing w:after="0" w:line="360" w:lineRule="auto"/>
        <w:ind w:left="142"/>
        <w:rPr>
          <w:rFonts w:ascii="Times New Roman" w:eastAsia="Times New Roman" w:hAnsi="Times New Roman"/>
          <w:sz w:val="24"/>
          <w:szCs w:val="24"/>
          <w:u w:val="single"/>
          <w:lang w:val="nl-NL" w:eastAsia="nl-NL"/>
        </w:rPr>
      </w:pPr>
      <w:r w:rsidRPr="003239AD">
        <w:rPr>
          <w:rFonts w:eastAsia="Times New Roman"/>
          <w:u w:val="single"/>
          <w:lang w:val="nl-NL" w:eastAsia="nl-NL"/>
        </w:rPr>
        <w:fldChar w:fldCharType="end"/>
      </w:r>
    </w:p>
    <w:p w:rsidR="002C2E9F" w:rsidRDefault="002C2E9F"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3239AD" w:rsidRDefault="003239AD" w:rsidP="009523D6">
      <w:pPr>
        <w:spacing w:after="0" w:line="360" w:lineRule="auto"/>
        <w:rPr>
          <w:rFonts w:ascii="Times New Roman" w:eastAsia="Times New Roman" w:hAnsi="Times New Roman"/>
          <w:sz w:val="24"/>
          <w:szCs w:val="24"/>
          <w:u w:val="single"/>
          <w:lang w:val="nl-NL" w:eastAsia="nl-NL"/>
        </w:rPr>
      </w:pPr>
    </w:p>
    <w:p w:rsidR="002C2E9F" w:rsidRDefault="002C2E9F" w:rsidP="009523D6">
      <w:pPr>
        <w:spacing w:after="0" w:line="360" w:lineRule="auto"/>
        <w:rPr>
          <w:rFonts w:ascii="Times New Roman" w:eastAsia="Times New Roman" w:hAnsi="Times New Roman"/>
          <w:sz w:val="24"/>
          <w:szCs w:val="24"/>
          <w:u w:val="single"/>
          <w:lang w:val="nl-NL" w:eastAsia="nl-NL"/>
        </w:rPr>
      </w:pPr>
    </w:p>
    <w:p w:rsidR="002C2E9F" w:rsidRDefault="002C2E9F" w:rsidP="009523D6">
      <w:pPr>
        <w:spacing w:after="0" w:line="360" w:lineRule="auto"/>
        <w:rPr>
          <w:rFonts w:ascii="Times New Roman" w:eastAsia="Times New Roman" w:hAnsi="Times New Roman"/>
          <w:sz w:val="24"/>
          <w:szCs w:val="24"/>
          <w:u w:val="single"/>
          <w:lang w:val="nl-NL" w:eastAsia="nl-NL"/>
        </w:rPr>
      </w:pPr>
    </w:p>
    <w:p w:rsidR="002C2E9F" w:rsidRDefault="002C2E9F" w:rsidP="003239AD">
      <w:pPr>
        <w:spacing w:after="0"/>
        <w:rPr>
          <w:rFonts w:ascii="Times New Roman" w:eastAsia="Times New Roman" w:hAnsi="Times New Roman"/>
          <w:sz w:val="24"/>
          <w:szCs w:val="24"/>
          <w:u w:val="single"/>
          <w:lang w:val="nl-NL" w:eastAsia="nl-NL"/>
        </w:rPr>
      </w:pPr>
    </w:p>
    <w:p w:rsidR="00B92AC4" w:rsidRPr="00281FEC" w:rsidRDefault="00B92AC4" w:rsidP="003239AD">
      <w:pPr>
        <w:spacing w:after="0" w:line="360" w:lineRule="auto"/>
        <w:rPr>
          <w:rFonts w:ascii="Times New Roman" w:eastAsia="Times New Roman" w:hAnsi="Times New Roman"/>
          <w:sz w:val="24"/>
          <w:szCs w:val="24"/>
          <w:u w:val="single"/>
          <w:lang w:val="nl-NL" w:eastAsia="nl-NL"/>
        </w:rPr>
      </w:pPr>
      <w:r w:rsidRPr="00281FEC">
        <w:rPr>
          <w:rFonts w:ascii="Times New Roman" w:eastAsia="Times New Roman" w:hAnsi="Times New Roman"/>
          <w:sz w:val="24"/>
          <w:szCs w:val="24"/>
          <w:u w:val="single"/>
          <w:lang w:val="nl-NL" w:eastAsia="nl-NL"/>
        </w:rPr>
        <w:t>Bronnen:</w:t>
      </w:r>
    </w:p>
    <w:p w:rsidR="00B92AC4" w:rsidRPr="00281FEC" w:rsidRDefault="00B92AC4" w:rsidP="003239AD">
      <w:pPr>
        <w:spacing w:after="0" w:line="360" w:lineRule="auto"/>
        <w:rPr>
          <w:rFonts w:ascii="Times New Roman" w:eastAsia="Times New Roman" w:hAnsi="Times New Roman"/>
          <w:sz w:val="24"/>
          <w:szCs w:val="24"/>
          <w:lang w:val="nl-NL" w:eastAsia="nl-NL"/>
        </w:rPr>
      </w:pPr>
      <w:r w:rsidRPr="00281FEC">
        <w:rPr>
          <w:rFonts w:ascii="Times New Roman" w:eastAsia="Times New Roman" w:hAnsi="Times New Roman"/>
          <w:sz w:val="24"/>
          <w:szCs w:val="24"/>
          <w:lang w:val="nl-NL" w:eastAsia="nl-NL"/>
        </w:rPr>
        <w:t xml:space="preserve">De Duizendpoot heeft bij het samenstellen van deze </w:t>
      </w:r>
      <w:r>
        <w:rPr>
          <w:rFonts w:ascii="Times New Roman" w:eastAsia="Times New Roman" w:hAnsi="Times New Roman"/>
          <w:sz w:val="24"/>
          <w:szCs w:val="24"/>
          <w:lang w:val="nl-NL" w:eastAsia="nl-NL"/>
        </w:rPr>
        <w:t>klachtenregeling</w:t>
      </w:r>
      <w:r w:rsidRPr="00281FEC">
        <w:rPr>
          <w:rFonts w:ascii="Times New Roman" w:eastAsia="Times New Roman" w:hAnsi="Times New Roman"/>
          <w:sz w:val="24"/>
          <w:szCs w:val="24"/>
          <w:lang w:val="nl-NL" w:eastAsia="nl-NL"/>
        </w:rPr>
        <w:t xml:space="preserve"> gebruik gemaakt van:</w:t>
      </w:r>
    </w:p>
    <w:p w:rsidR="002C2E9F" w:rsidRDefault="00B92AC4"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9523D6">
        <w:rPr>
          <w:rFonts w:ascii="Times New Roman" w:hAnsi="Times New Roman"/>
          <w:sz w:val="24"/>
          <w:szCs w:val="24"/>
          <w:lang w:val="nl-NL"/>
        </w:rPr>
        <w:t>Folder ‘Wet kwaliteit, klachten en geschillen zorg’ van ministerie van VWS</w:t>
      </w:r>
    </w:p>
    <w:p w:rsidR="002C2E9F" w:rsidRDefault="009523D6"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2C2E9F">
        <w:rPr>
          <w:rFonts w:ascii="Times New Roman" w:hAnsi="Times New Roman"/>
          <w:color w:val="000000" w:themeColor="text1"/>
          <w:sz w:val="24"/>
          <w:szCs w:val="20"/>
          <w:lang w:val="nl-NL"/>
        </w:rPr>
        <w:t xml:space="preserve">Klachtenregeling/Privacyregeling (procedure) Kwaliteitshandboek </w:t>
      </w:r>
      <w:proofErr w:type="spellStart"/>
      <w:r w:rsidRPr="002C2E9F">
        <w:rPr>
          <w:rFonts w:ascii="Times New Roman" w:hAnsi="Times New Roman"/>
          <w:color w:val="000000" w:themeColor="text1"/>
          <w:sz w:val="24"/>
          <w:szCs w:val="20"/>
          <w:lang w:val="nl-NL"/>
        </w:rPr>
        <w:t>Smelnezorg</w:t>
      </w:r>
      <w:proofErr w:type="spellEnd"/>
    </w:p>
    <w:p w:rsidR="003239AD" w:rsidRDefault="00B92AC4"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2C2E9F">
        <w:rPr>
          <w:rFonts w:ascii="Times New Roman" w:hAnsi="Times New Roman"/>
          <w:sz w:val="24"/>
          <w:szCs w:val="24"/>
          <w:lang w:val="nl-NL"/>
        </w:rPr>
        <w:t>Folder ‘Verschil klachtrecht en tuchtrecht in de jeugdzorg’ van SKJ</w:t>
      </w:r>
    </w:p>
    <w:p w:rsidR="003239AD" w:rsidRDefault="002C2E9F"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3239AD">
        <w:rPr>
          <w:rFonts w:ascii="Times New Roman" w:hAnsi="Times New Roman"/>
          <w:sz w:val="24"/>
          <w:szCs w:val="24"/>
          <w:lang w:val="nl-NL"/>
        </w:rPr>
        <w:t xml:space="preserve">Informatie op de website </w:t>
      </w:r>
      <w:hyperlink r:id="rId13" w:history="1">
        <w:r w:rsidRPr="003239AD">
          <w:rPr>
            <w:rStyle w:val="Hyperlink"/>
            <w:rFonts w:ascii="Times New Roman" w:hAnsi="Times New Roman"/>
            <w:sz w:val="24"/>
            <w:szCs w:val="24"/>
            <w:lang w:val="nl-NL"/>
          </w:rPr>
          <w:t>www.klachtenportaalzorg.nl</w:t>
        </w:r>
      </w:hyperlink>
    </w:p>
    <w:p w:rsidR="003239AD" w:rsidRDefault="00B27D96"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3239AD">
        <w:rPr>
          <w:rFonts w:ascii="Times New Roman" w:hAnsi="Times New Roman"/>
          <w:sz w:val="24"/>
          <w:szCs w:val="24"/>
          <w:lang w:val="nl-NL"/>
        </w:rPr>
        <w:t xml:space="preserve">Klachtenreglement Beschermingsbewind </w:t>
      </w:r>
      <w:proofErr w:type="spellStart"/>
      <w:r w:rsidRPr="003239AD">
        <w:rPr>
          <w:rFonts w:ascii="Times New Roman" w:hAnsi="Times New Roman"/>
          <w:sz w:val="24"/>
          <w:szCs w:val="24"/>
          <w:lang w:val="nl-NL"/>
        </w:rPr>
        <w:t>Defenda</w:t>
      </w:r>
      <w:proofErr w:type="spellEnd"/>
      <w:r w:rsidRPr="003239AD">
        <w:rPr>
          <w:rFonts w:ascii="Times New Roman" w:hAnsi="Times New Roman"/>
          <w:sz w:val="24"/>
          <w:szCs w:val="24"/>
          <w:lang w:val="nl-NL"/>
        </w:rPr>
        <w:t xml:space="preserve"> </w:t>
      </w:r>
    </w:p>
    <w:p w:rsidR="00B27D96" w:rsidRPr="003239AD" w:rsidRDefault="00B27D96" w:rsidP="003239AD">
      <w:pPr>
        <w:pStyle w:val="Lijstalinea"/>
        <w:numPr>
          <w:ilvl w:val="0"/>
          <w:numId w:val="45"/>
        </w:numPr>
        <w:spacing w:after="0" w:line="360" w:lineRule="auto"/>
        <w:ind w:left="567"/>
        <w:rPr>
          <w:rFonts w:ascii="Times New Roman" w:hAnsi="Times New Roman"/>
          <w:color w:val="000000" w:themeColor="text1"/>
          <w:sz w:val="32"/>
          <w:szCs w:val="24"/>
          <w:lang w:val="nl-NL"/>
        </w:rPr>
      </w:pPr>
      <w:r w:rsidRPr="003239AD">
        <w:rPr>
          <w:rFonts w:ascii="Times New Roman" w:hAnsi="Times New Roman"/>
          <w:sz w:val="24"/>
          <w:szCs w:val="24"/>
          <w:lang w:val="nl-NL"/>
        </w:rPr>
        <w:t>Klachtenreglement JVK Bewindvoering</w:t>
      </w:r>
    </w:p>
    <w:p w:rsidR="00454347" w:rsidRPr="002C2E9F" w:rsidRDefault="00454347" w:rsidP="002C2E9F">
      <w:pPr>
        <w:pStyle w:val="Meldcode1"/>
      </w:pPr>
      <w:bookmarkStart w:id="0" w:name="_Toc453518102"/>
      <w:bookmarkStart w:id="1" w:name="_Toc453518225"/>
      <w:r w:rsidRPr="002C2E9F">
        <w:lastRenderedPageBreak/>
        <w:t>Inleiding</w:t>
      </w:r>
      <w:bookmarkEnd w:id="0"/>
      <w:bookmarkEnd w:id="1"/>
    </w:p>
    <w:p w:rsidR="009523D6" w:rsidRDefault="00281FEC" w:rsidP="009B5752">
      <w:pPr>
        <w:spacing w:after="0"/>
        <w:rPr>
          <w:rFonts w:ascii="Times New Roman" w:eastAsia="Times New Roman" w:hAnsi="Times New Roman"/>
          <w:sz w:val="24"/>
          <w:szCs w:val="24"/>
          <w:lang w:val="nl-NL" w:eastAsia="nl-NL"/>
        </w:rPr>
      </w:pPr>
      <w:r>
        <w:rPr>
          <w:rFonts w:ascii="Times New Roman" w:hAnsi="Times New Roman"/>
          <w:sz w:val="24"/>
          <w:szCs w:val="24"/>
          <w:lang w:val="nl-NL"/>
        </w:rPr>
        <w:t>Sinds 1 januari 2016 zijn zorgaanbieders o</w:t>
      </w:r>
      <w:r w:rsidR="00454347" w:rsidRPr="00281FEC">
        <w:rPr>
          <w:rFonts w:ascii="Times New Roman" w:hAnsi="Times New Roman"/>
          <w:sz w:val="24"/>
          <w:szCs w:val="24"/>
          <w:lang w:val="nl-NL"/>
        </w:rPr>
        <w:t>p grond van de Wet verplicht om een effectieve en laagdrempelige klachtenregeling te treffen</w:t>
      </w:r>
      <w:r w:rsidR="009B5752">
        <w:rPr>
          <w:rFonts w:ascii="Times New Roman" w:hAnsi="Times New Roman"/>
          <w:sz w:val="24"/>
          <w:szCs w:val="24"/>
          <w:lang w:val="nl-NL"/>
        </w:rPr>
        <w:t xml:space="preserve">. </w:t>
      </w:r>
      <w:r w:rsidR="0003440E">
        <w:rPr>
          <w:rFonts w:ascii="Times New Roman" w:hAnsi="Times New Roman"/>
          <w:sz w:val="24"/>
          <w:szCs w:val="24"/>
          <w:lang w:val="nl-NL"/>
        </w:rPr>
        <w:t xml:space="preserve">De klachtenregeling is onderdeel van het </w:t>
      </w:r>
      <w:r w:rsidR="0003440E" w:rsidRPr="00582211">
        <w:rPr>
          <w:rFonts w:ascii="Times New Roman" w:hAnsi="Times New Roman"/>
          <w:sz w:val="24"/>
          <w:szCs w:val="24"/>
          <w:lang w:val="nl-NL"/>
        </w:rPr>
        <w:t>kwaliteitsbelei</w:t>
      </w:r>
      <w:r w:rsidR="009523D6" w:rsidRPr="00582211">
        <w:rPr>
          <w:rFonts w:ascii="Times New Roman" w:hAnsi="Times New Roman"/>
          <w:sz w:val="24"/>
          <w:szCs w:val="24"/>
          <w:lang w:val="nl-NL"/>
        </w:rPr>
        <w:t xml:space="preserve">d dat De Duizendpoot nastreeft. </w:t>
      </w:r>
      <w:r w:rsidR="009B5752">
        <w:rPr>
          <w:rFonts w:ascii="Times New Roman" w:hAnsi="Times New Roman"/>
          <w:sz w:val="24"/>
          <w:szCs w:val="24"/>
          <w:lang w:val="nl-NL"/>
        </w:rPr>
        <w:t>De klachtenregeling is van toepassing voor alle cliënten van De Duizendpoot</w:t>
      </w:r>
      <w:r w:rsidR="00ED0DF1">
        <w:rPr>
          <w:rFonts w:ascii="Times New Roman" w:hAnsi="Times New Roman"/>
          <w:sz w:val="24"/>
          <w:szCs w:val="24"/>
          <w:lang w:val="nl-NL"/>
        </w:rPr>
        <w:t xml:space="preserve"> en aan het gebruik ervan zijn voor cliënten geen kosten verbonden. </w:t>
      </w:r>
      <w:r w:rsidR="009523D6" w:rsidRPr="00582211">
        <w:rPr>
          <w:rFonts w:ascii="Times New Roman" w:eastAsia="Times New Roman" w:hAnsi="Times New Roman"/>
          <w:sz w:val="24"/>
          <w:szCs w:val="24"/>
          <w:lang w:val="nl-NL" w:eastAsia="nl-NL"/>
        </w:rPr>
        <w:t xml:space="preserve">In de </w:t>
      </w:r>
      <w:r w:rsidR="00582211" w:rsidRPr="00582211">
        <w:rPr>
          <w:rFonts w:ascii="Times New Roman" w:eastAsia="Times New Roman" w:hAnsi="Times New Roman"/>
          <w:sz w:val="24"/>
          <w:szCs w:val="24"/>
          <w:lang w:val="nl-NL" w:eastAsia="nl-NL"/>
        </w:rPr>
        <w:t>klachtenregeling</w:t>
      </w:r>
      <w:r w:rsidR="009523D6" w:rsidRPr="00582211">
        <w:rPr>
          <w:rFonts w:ascii="Times New Roman" w:eastAsia="Times New Roman" w:hAnsi="Times New Roman"/>
          <w:sz w:val="24"/>
          <w:szCs w:val="24"/>
          <w:lang w:val="nl-NL" w:eastAsia="nl-NL"/>
        </w:rPr>
        <w:t xml:space="preserve"> wordt</w:t>
      </w:r>
      <w:r w:rsidR="009523D6" w:rsidRPr="00582211">
        <w:rPr>
          <w:rFonts w:ascii="Times New Roman" w:eastAsia="Times New Roman" w:hAnsi="Times New Roman"/>
          <w:color w:val="FF0000"/>
          <w:sz w:val="24"/>
          <w:szCs w:val="24"/>
          <w:lang w:val="nl-NL" w:eastAsia="nl-NL"/>
        </w:rPr>
        <w:t xml:space="preserve"> </w:t>
      </w:r>
      <w:r w:rsidR="009523D6" w:rsidRPr="00582211">
        <w:rPr>
          <w:rFonts w:ascii="Times New Roman" w:eastAsia="Times New Roman" w:hAnsi="Times New Roman"/>
          <w:sz w:val="24"/>
          <w:szCs w:val="24"/>
          <w:lang w:val="nl-NL" w:eastAsia="nl-NL"/>
        </w:rPr>
        <w:t xml:space="preserve">via een stappenplan weergegeven </w:t>
      </w:r>
      <w:r w:rsidR="00582211" w:rsidRPr="00582211">
        <w:rPr>
          <w:rFonts w:ascii="Times New Roman" w:eastAsia="Times New Roman" w:hAnsi="Times New Roman"/>
          <w:sz w:val="24"/>
          <w:szCs w:val="24"/>
          <w:lang w:val="nl-NL" w:eastAsia="nl-NL"/>
        </w:rPr>
        <w:t>hoe er bij De Duizendpoot gehandeld wordt wanneer cliënten niet tevreden zijn over de manier waarop De Duizendpoot hen begeleid</w:t>
      </w:r>
      <w:r w:rsidR="001A472C">
        <w:rPr>
          <w:rFonts w:ascii="Times New Roman" w:eastAsia="Times New Roman" w:hAnsi="Times New Roman"/>
          <w:sz w:val="24"/>
          <w:szCs w:val="24"/>
          <w:lang w:val="nl-NL" w:eastAsia="nl-NL"/>
        </w:rPr>
        <w:t>t</w:t>
      </w:r>
      <w:r w:rsidR="00582211" w:rsidRPr="00582211">
        <w:rPr>
          <w:rFonts w:ascii="Times New Roman" w:eastAsia="Times New Roman" w:hAnsi="Times New Roman"/>
          <w:sz w:val="24"/>
          <w:szCs w:val="24"/>
          <w:lang w:val="nl-NL" w:eastAsia="nl-NL"/>
        </w:rPr>
        <w:t>/ondersteun</w:t>
      </w:r>
      <w:r w:rsidR="001A472C">
        <w:rPr>
          <w:rFonts w:ascii="Times New Roman" w:eastAsia="Times New Roman" w:hAnsi="Times New Roman"/>
          <w:sz w:val="24"/>
          <w:szCs w:val="24"/>
          <w:lang w:val="nl-NL" w:eastAsia="nl-NL"/>
        </w:rPr>
        <w:t>t</w:t>
      </w:r>
      <w:r w:rsidR="00582211" w:rsidRPr="00582211">
        <w:rPr>
          <w:rFonts w:ascii="Times New Roman" w:eastAsia="Times New Roman" w:hAnsi="Times New Roman"/>
          <w:sz w:val="24"/>
          <w:szCs w:val="24"/>
          <w:lang w:val="nl-NL" w:eastAsia="nl-NL"/>
        </w:rPr>
        <w:t xml:space="preserve">. </w:t>
      </w:r>
      <w:r w:rsidR="009523D6" w:rsidRPr="00582211">
        <w:rPr>
          <w:rFonts w:ascii="Times New Roman" w:eastAsia="Times New Roman" w:hAnsi="Times New Roman"/>
          <w:sz w:val="24"/>
          <w:szCs w:val="24"/>
          <w:lang w:val="nl-NL" w:eastAsia="nl-NL"/>
        </w:rPr>
        <w:t xml:space="preserve"> Hierin worden </w:t>
      </w:r>
      <w:r w:rsidR="00917CA4">
        <w:rPr>
          <w:rFonts w:ascii="Times New Roman" w:eastAsia="Times New Roman" w:hAnsi="Times New Roman"/>
          <w:sz w:val="24"/>
          <w:szCs w:val="24"/>
          <w:lang w:val="nl-NL" w:eastAsia="nl-NL"/>
        </w:rPr>
        <w:t>3</w:t>
      </w:r>
      <w:r w:rsidR="009523D6" w:rsidRPr="00582211">
        <w:rPr>
          <w:rFonts w:ascii="Times New Roman" w:eastAsia="Times New Roman" w:hAnsi="Times New Roman"/>
          <w:sz w:val="24"/>
          <w:szCs w:val="24"/>
          <w:lang w:val="nl-NL" w:eastAsia="nl-NL"/>
        </w:rPr>
        <w:t xml:space="preserve"> stappen gevolgd.</w:t>
      </w:r>
    </w:p>
    <w:p w:rsidR="009B5752" w:rsidRPr="00582211" w:rsidRDefault="009B5752" w:rsidP="009B5752">
      <w:pPr>
        <w:spacing w:after="0"/>
        <w:rPr>
          <w:rFonts w:ascii="Times New Roman" w:eastAsia="Times New Roman" w:hAnsi="Times New Roman"/>
          <w:sz w:val="24"/>
          <w:szCs w:val="24"/>
          <w:lang w:val="nl-NL" w:eastAsia="nl-NL"/>
        </w:rPr>
      </w:pPr>
    </w:p>
    <w:p w:rsidR="009523D6" w:rsidRPr="00582211" w:rsidRDefault="009523D6" w:rsidP="009523D6">
      <w:pPr>
        <w:numPr>
          <w:ilvl w:val="0"/>
          <w:numId w:val="2"/>
        </w:numPr>
        <w:spacing w:after="0"/>
        <w:rPr>
          <w:rFonts w:ascii="Times New Roman" w:eastAsia="Times New Roman" w:hAnsi="Times New Roman"/>
          <w:sz w:val="24"/>
          <w:szCs w:val="24"/>
          <w:lang w:val="nl-NL" w:eastAsia="nl-NL"/>
        </w:rPr>
      </w:pPr>
      <w:r w:rsidRPr="00582211">
        <w:rPr>
          <w:rFonts w:ascii="Times New Roman" w:eastAsia="Times New Roman" w:hAnsi="Times New Roman"/>
          <w:sz w:val="24"/>
          <w:szCs w:val="24"/>
          <w:lang w:val="nl-NL" w:eastAsia="nl-NL"/>
        </w:rPr>
        <w:t xml:space="preserve">Stap 1: </w:t>
      </w:r>
      <w:r w:rsidR="00582211" w:rsidRPr="00582211">
        <w:rPr>
          <w:rFonts w:ascii="Times New Roman" w:eastAsia="Times New Roman" w:hAnsi="Times New Roman"/>
          <w:sz w:val="24"/>
          <w:szCs w:val="24"/>
          <w:lang w:val="nl-NL" w:eastAsia="nl-NL"/>
        </w:rPr>
        <w:t>Cliënt geeft aan niet tevreden te zijn (mondeling, schriftelijk, per mail)</w:t>
      </w:r>
      <w:r w:rsidRPr="00582211">
        <w:rPr>
          <w:rFonts w:ascii="Times New Roman" w:eastAsia="Times New Roman" w:hAnsi="Times New Roman"/>
          <w:sz w:val="24"/>
          <w:szCs w:val="24"/>
          <w:lang w:val="nl-NL" w:eastAsia="nl-NL"/>
        </w:rPr>
        <w:t xml:space="preserve">. </w:t>
      </w:r>
    </w:p>
    <w:p w:rsidR="009B5752" w:rsidRDefault="009523D6" w:rsidP="009523D6">
      <w:pPr>
        <w:numPr>
          <w:ilvl w:val="0"/>
          <w:numId w:val="2"/>
        </w:numPr>
        <w:spacing w:after="0"/>
        <w:rPr>
          <w:rFonts w:ascii="Times New Roman" w:eastAsia="Times New Roman" w:hAnsi="Times New Roman"/>
          <w:sz w:val="24"/>
          <w:szCs w:val="24"/>
          <w:lang w:val="nl-NL" w:eastAsia="nl-NL"/>
        </w:rPr>
      </w:pPr>
      <w:r w:rsidRPr="009B5752">
        <w:rPr>
          <w:rFonts w:ascii="Times New Roman" w:eastAsia="Times New Roman" w:hAnsi="Times New Roman"/>
          <w:sz w:val="24"/>
          <w:szCs w:val="24"/>
          <w:lang w:val="nl-NL" w:eastAsia="nl-NL"/>
        </w:rPr>
        <w:t xml:space="preserve">Stap 2: </w:t>
      </w:r>
      <w:r w:rsidR="009B5752" w:rsidRPr="009B5752">
        <w:rPr>
          <w:rFonts w:ascii="Times New Roman" w:eastAsia="Times New Roman" w:hAnsi="Times New Roman"/>
          <w:sz w:val="24"/>
          <w:szCs w:val="24"/>
          <w:lang w:val="nl-NL" w:eastAsia="nl-NL"/>
        </w:rPr>
        <w:t xml:space="preserve">Open gesprek </w:t>
      </w:r>
      <w:r w:rsidR="009B5752">
        <w:rPr>
          <w:rFonts w:ascii="Times New Roman" w:eastAsia="Times New Roman" w:hAnsi="Times New Roman"/>
          <w:sz w:val="24"/>
          <w:szCs w:val="24"/>
          <w:lang w:val="nl-NL" w:eastAsia="nl-NL"/>
        </w:rPr>
        <w:t xml:space="preserve">tussen </w:t>
      </w:r>
      <w:r w:rsidR="009B5752" w:rsidRPr="009B5752">
        <w:rPr>
          <w:rFonts w:ascii="Times New Roman" w:eastAsia="Times New Roman" w:hAnsi="Times New Roman"/>
          <w:sz w:val="24"/>
          <w:szCs w:val="24"/>
          <w:lang w:val="nl-NL" w:eastAsia="nl-NL"/>
        </w:rPr>
        <w:t>cliënt</w:t>
      </w:r>
      <w:r w:rsidR="009B5752">
        <w:rPr>
          <w:rFonts w:ascii="Times New Roman" w:eastAsia="Times New Roman" w:hAnsi="Times New Roman"/>
          <w:sz w:val="24"/>
          <w:szCs w:val="24"/>
          <w:lang w:val="nl-NL" w:eastAsia="nl-NL"/>
        </w:rPr>
        <w:t xml:space="preserve"> </w:t>
      </w:r>
      <w:r w:rsidR="009B5752" w:rsidRPr="009B5752">
        <w:rPr>
          <w:rFonts w:ascii="Times New Roman" w:eastAsia="Times New Roman" w:hAnsi="Times New Roman"/>
          <w:sz w:val="20"/>
          <w:szCs w:val="24"/>
          <w:lang w:val="nl-NL" w:eastAsia="nl-NL"/>
        </w:rPr>
        <w:t xml:space="preserve">(en/of vertegenwoordiger) </w:t>
      </w:r>
      <w:r w:rsidR="009B5752">
        <w:rPr>
          <w:rFonts w:ascii="Times New Roman" w:eastAsia="Times New Roman" w:hAnsi="Times New Roman"/>
          <w:sz w:val="24"/>
          <w:szCs w:val="24"/>
          <w:lang w:val="nl-NL" w:eastAsia="nl-NL"/>
        </w:rPr>
        <w:t>en De Duizendpoot</w:t>
      </w:r>
    </w:p>
    <w:p w:rsidR="001005F7" w:rsidRPr="009B5752" w:rsidRDefault="001005F7" w:rsidP="009523D6">
      <w:pPr>
        <w:numPr>
          <w:ilvl w:val="0"/>
          <w:numId w:val="2"/>
        </w:numPr>
        <w:spacing w:after="0"/>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Stap 3: Als cliënt en De Duizendpoot er samen niet uitkomen…</w:t>
      </w:r>
    </w:p>
    <w:p w:rsidR="009523D6" w:rsidRDefault="009523D6" w:rsidP="00B92AC4">
      <w:pPr>
        <w:spacing w:after="0"/>
        <w:rPr>
          <w:rFonts w:ascii="Times New Roman" w:hAnsi="Times New Roman"/>
          <w:b/>
          <w:sz w:val="24"/>
          <w:lang w:val="nl-NL"/>
        </w:rPr>
      </w:pPr>
    </w:p>
    <w:p w:rsidR="008D2F6F" w:rsidRPr="002A2FB8" w:rsidRDefault="008D2F6F" w:rsidP="008D2F6F">
      <w:pPr>
        <w:spacing w:after="0"/>
        <w:rPr>
          <w:rFonts w:ascii="Times New Roman" w:eastAsia="Times New Roman" w:hAnsi="Times New Roman"/>
          <w:b/>
          <w:sz w:val="24"/>
          <w:szCs w:val="24"/>
          <w:lang w:val="nl-NL" w:eastAsia="nl-NL"/>
        </w:rPr>
      </w:pPr>
      <w:r w:rsidRPr="002A2FB8">
        <w:rPr>
          <w:rFonts w:ascii="Times New Roman" w:eastAsia="Times New Roman" w:hAnsi="Times New Roman"/>
          <w:b/>
          <w:sz w:val="24"/>
          <w:szCs w:val="24"/>
          <w:lang w:val="nl-NL" w:eastAsia="nl-NL"/>
        </w:rPr>
        <w:t xml:space="preserve">Hoe verhoudt de </w:t>
      </w:r>
      <w:r>
        <w:rPr>
          <w:rFonts w:ascii="Times New Roman" w:eastAsia="Times New Roman" w:hAnsi="Times New Roman"/>
          <w:b/>
          <w:sz w:val="24"/>
          <w:szCs w:val="24"/>
          <w:lang w:val="nl-NL" w:eastAsia="nl-NL"/>
        </w:rPr>
        <w:t>klachtenregeling zich</w:t>
      </w:r>
      <w:r w:rsidRPr="002A2FB8">
        <w:rPr>
          <w:rFonts w:ascii="Times New Roman" w:eastAsia="Times New Roman" w:hAnsi="Times New Roman"/>
          <w:b/>
          <w:sz w:val="24"/>
          <w:szCs w:val="24"/>
          <w:lang w:val="nl-NL" w:eastAsia="nl-NL"/>
        </w:rPr>
        <w:t xml:space="preserve"> tot het </w:t>
      </w:r>
      <w:r>
        <w:rPr>
          <w:rFonts w:ascii="Times New Roman" w:eastAsia="Times New Roman" w:hAnsi="Times New Roman"/>
          <w:b/>
          <w:sz w:val="24"/>
          <w:szCs w:val="24"/>
          <w:lang w:val="nl-NL" w:eastAsia="nl-NL"/>
        </w:rPr>
        <w:t>tuchtrecht</w:t>
      </w:r>
      <w:r w:rsidRPr="002A2FB8">
        <w:rPr>
          <w:rFonts w:ascii="Times New Roman" w:eastAsia="Times New Roman" w:hAnsi="Times New Roman"/>
          <w:b/>
          <w:sz w:val="24"/>
          <w:szCs w:val="24"/>
          <w:lang w:val="nl-NL" w:eastAsia="nl-NL"/>
        </w:rPr>
        <w:t>?</w:t>
      </w:r>
    </w:p>
    <w:p w:rsidR="008D2F6F" w:rsidRDefault="009523D6" w:rsidP="00B92AC4">
      <w:pPr>
        <w:rPr>
          <w:rFonts w:ascii="Times New Roman" w:hAnsi="Times New Roman"/>
          <w:sz w:val="24"/>
          <w:szCs w:val="24"/>
          <w:lang w:val="nl-NL"/>
        </w:rPr>
      </w:pPr>
      <w:r>
        <w:rPr>
          <w:rFonts w:ascii="Times New Roman" w:hAnsi="Times New Roman"/>
          <w:sz w:val="24"/>
          <w:szCs w:val="24"/>
          <w:lang w:val="nl-NL"/>
        </w:rPr>
        <w:t xml:space="preserve">De klachtenregeling heeft </w:t>
      </w:r>
      <w:r w:rsidR="008D2F6F" w:rsidRPr="008D2F6F">
        <w:rPr>
          <w:rFonts w:ascii="Times New Roman" w:hAnsi="Times New Roman"/>
          <w:sz w:val="24"/>
          <w:szCs w:val="24"/>
          <w:lang w:val="nl-NL"/>
        </w:rPr>
        <w:t xml:space="preserve">als doel dat cliënten bij en over </w:t>
      </w:r>
      <w:r>
        <w:rPr>
          <w:rFonts w:ascii="Times New Roman" w:hAnsi="Times New Roman"/>
          <w:sz w:val="24"/>
          <w:szCs w:val="24"/>
          <w:lang w:val="nl-NL"/>
        </w:rPr>
        <w:t>De Duizendpoot</w:t>
      </w:r>
      <w:r w:rsidR="008D2F6F" w:rsidRPr="008D2F6F">
        <w:rPr>
          <w:rFonts w:ascii="Times New Roman" w:hAnsi="Times New Roman"/>
          <w:sz w:val="24"/>
          <w:szCs w:val="24"/>
          <w:lang w:val="nl-NL"/>
        </w:rPr>
        <w:t xml:space="preserve"> kunnen klagen over de manier waarop </w:t>
      </w:r>
      <w:r w:rsidR="00395F96">
        <w:rPr>
          <w:rFonts w:ascii="Times New Roman" w:hAnsi="Times New Roman"/>
          <w:sz w:val="24"/>
          <w:szCs w:val="24"/>
          <w:lang w:val="nl-NL"/>
        </w:rPr>
        <w:t>De Duizendpoot hen begeleid</w:t>
      </w:r>
      <w:r w:rsidR="001A472C">
        <w:rPr>
          <w:rFonts w:ascii="Times New Roman" w:hAnsi="Times New Roman"/>
          <w:sz w:val="24"/>
          <w:szCs w:val="24"/>
          <w:lang w:val="nl-NL"/>
        </w:rPr>
        <w:t>t</w:t>
      </w:r>
      <w:r w:rsidR="00395F96">
        <w:rPr>
          <w:rFonts w:ascii="Times New Roman" w:hAnsi="Times New Roman"/>
          <w:sz w:val="24"/>
          <w:szCs w:val="24"/>
          <w:lang w:val="nl-NL"/>
        </w:rPr>
        <w:t>/ondersteun</w:t>
      </w:r>
      <w:r w:rsidR="001A472C">
        <w:rPr>
          <w:rFonts w:ascii="Times New Roman" w:hAnsi="Times New Roman"/>
          <w:sz w:val="24"/>
          <w:szCs w:val="24"/>
          <w:lang w:val="nl-NL"/>
        </w:rPr>
        <w:t>t</w:t>
      </w:r>
      <w:r w:rsidR="008D2F6F" w:rsidRPr="008D2F6F">
        <w:rPr>
          <w:rFonts w:ascii="Times New Roman" w:hAnsi="Times New Roman"/>
          <w:sz w:val="24"/>
          <w:szCs w:val="24"/>
          <w:lang w:val="nl-NL"/>
        </w:rPr>
        <w:t>, zoals over bejegening, procedures of beslissingen</w:t>
      </w:r>
      <w:r w:rsidR="00395F96">
        <w:rPr>
          <w:rFonts w:ascii="Times New Roman" w:hAnsi="Times New Roman"/>
          <w:sz w:val="24"/>
          <w:szCs w:val="24"/>
          <w:lang w:val="nl-NL"/>
        </w:rPr>
        <w:t xml:space="preserve">. </w:t>
      </w:r>
      <w:r w:rsidR="00B92AC4" w:rsidRPr="00B92AC4">
        <w:rPr>
          <w:rFonts w:ascii="Times New Roman" w:hAnsi="Times New Roman"/>
          <w:sz w:val="24"/>
          <w:szCs w:val="24"/>
          <w:lang w:val="nl-NL"/>
        </w:rPr>
        <w:t>Er volgt een uitspraak/conclusie</w:t>
      </w:r>
      <w:r w:rsidR="00395F96">
        <w:rPr>
          <w:rFonts w:ascii="Times New Roman" w:hAnsi="Times New Roman"/>
          <w:sz w:val="24"/>
          <w:szCs w:val="24"/>
          <w:lang w:val="nl-NL"/>
        </w:rPr>
        <w:t xml:space="preserve"> die samen met de klacht wordt geregistreerd in het cliëntdossier en welke in het kader van openheid eveneens anoniem wordt gemeld in het maatschappelijk jaarverslag</w:t>
      </w:r>
      <w:r w:rsidR="00B92AC4" w:rsidRPr="00B92AC4">
        <w:rPr>
          <w:rFonts w:ascii="Times New Roman" w:hAnsi="Times New Roman"/>
          <w:sz w:val="24"/>
          <w:szCs w:val="24"/>
          <w:lang w:val="nl-NL"/>
        </w:rPr>
        <w:t xml:space="preserve">. De </w:t>
      </w:r>
      <w:r w:rsidR="00395F96">
        <w:rPr>
          <w:rFonts w:ascii="Times New Roman" w:hAnsi="Times New Roman"/>
          <w:sz w:val="24"/>
          <w:szCs w:val="24"/>
          <w:lang w:val="nl-NL"/>
        </w:rPr>
        <w:t xml:space="preserve">Duizendpoot </w:t>
      </w:r>
      <w:r w:rsidR="00B92AC4" w:rsidRPr="00B92AC4">
        <w:rPr>
          <w:rFonts w:ascii="Times New Roman" w:hAnsi="Times New Roman"/>
          <w:sz w:val="24"/>
          <w:szCs w:val="24"/>
          <w:lang w:val="nl-NL"/>
        </w:rPr>
        <w:t>leert van klachten.</w:t>
      </w:r>
    </w:p>
    <w:p w:rsidR="008D2F6F" w:rsidRDefault="008D2F6F" w:rsidP="00395F96">
      <w:pPr>
        <w:spacing w:after="0"/>
        <w:rPr>
          <w:rFonts w:ascii="Times New Roman" w:hAnsi="Times New Roman"/>
          <w:sz w:val="24"/>
          <w:szCs w:val="24"/>
          <w:lang w:val="nl-NL"/>
        </w:rPr>
      </w:pPr>
      <w:r w:rsidRPr="008D2F6F">
        <w:rPr>
          <w:rFonts w:ascii="Times New Roman" w:hAnsi="Times New Roman"/>
          <w:sz w:val="24"/>
          <w:szCs w:val="24"/>
          <w:lang w:val="nl-NL"/>
        </w:rPr>
        <w:t xml:space="preserve">Het tuchtrecht heeft als doel de belangen van cliënten te beschermen. Dit gebeurt door het professioneel handelen van een professional te toetsen op naleving van de gedragsregels </w:t>
      </w:r>
      <w:r w:rsidR="00395F96">
        <w:rPr>
          <w:rFonts w:ascii="Times New Roman" w:hAnsi="Times New Roman"/>
          <w:sz w:val="24"/>
          <w:szCs w:val="24"/>
          <w:lang w:val="nl-NL"/>
        </w:rPr>
        <w:t>(</w:t>
      </w:r>
      <w:r w:rsidRPr="008D2F6F">
        <w:rPr>
          <w:rFonts w:ascii="Times New Roman" w:hAnsi="Times New Roman"/>
          <w:sz w:val="24"/>
          <w:szCs w:val="24"/>
          <w:lang w:val="nl-NL"/>
        </w:rPr>
        <w:t xml:space="preserve">incl. </w:t>
      </w:r>
      <w:r w:rsidR="00B92AC4">
        <w:rPr>
          <w:rFonts w:ascii="Times New Roman" w:hAnsi="Times New Roman"/>
          <w:sz w:val="24"/>
          <w:szCs w:val="24"/>
          <w:lang w:val="nl-NL"/>
        </w:rPr>
        <w:t>e</w:t>
      </w:r>
      <w:r w:rsidRPr="008D2F6F">
        <w:rPr>
          <w:rFonts w:ascii="Times New Roman" w:hAnsi="Times New Roman"/>
          <w:sz w:val="24"/>
          <w:szCs w:val="24"/>
          <w:lang w:val="nl-NL"/>
        </w:rPr>
        <w:t xml:space="preserve">thische normen), zoals vastgelegd in </w:t>
      </w:r>
      <w:proofErr w:type="spellStart"/>
      <w:r w:rsidR="00395F96">
        <w:rPr>
          <w:rFonts w:ascii="Times New Roman" w:hAnsi="Times New Roman"/>
          <w:sz w:val="24"/>
          <w:szCs w:val="24"/>
          <w:lang w:val="nl-NL"/>
        </w:rPr>
        <w:t>Gedrags</w:t>
      </w:r>
      <w:proofErr w:type="spellEnd"/>
      <w:r w:rsidR="00395F96">
        <w:rPr>
          <w:rFonts w:ascii="Times New Roman" w:hAnsi="Times New Roman"/>
          <w:sz w:val="24"/>
          <w:szCs w:val="24"/>
          <w:lang w:val="nl-NL"/>
        </w:rPr>
        <w:t xml:space="preserve">- en/of </w:t>
      </w:r>
      <w:r w:rsidRPr="008D2F6F">
        <w:rPr>
          <w:rFonts w:ascii="Times New Roman" w:hAnsi="Times New Roman"/>
          <w:sz w:val="24"/>
          <w:szCs w:val="24"/>
          <w:lang w:val="nl-NL"/>
        </w:rPr>
        <w:t>Beroepscode</w:t>
      </w:r>
      <w:r w:rsidR="00395F96">
        <w:rPr>
          <w:rFonts w:ascii="Times New Roman" w:hAnsi="Times New Roman"/>
          <w:sz w:val="24"/>
          <w:szCs w:val="24"/>
          <w:lang w:val="nl-NL"/>
        </w:rPr>
        <w:t xml:space="preserve">s. Deze toetsing wordt uitgevoerd door een </w:t>
      </w:r>
      <w:r w:rsidR="009E6ED1">
        <w:rPr>
          <w:rFonts w:ascii="Times New Roman" w:hAnsi="Times New Roman"/>
          <w:sz w:val="24"/>
          <w:szCs w:val="24"/>
          <w:lang w:val="nl-NL"/>
        </w:rPr>
        <w:t>tuchtrechtcommissie verbonden aan een kwaliteitsregister of beroepsvereniging.</w:t>
      </w:r>
      <w:r w:rsidRPr="008D2F6F">
        <w:rPr>
          <w:rFonts w:ascii="Times New Roman" w:hAnsi="Times New Roman"/>
          <w:sz w:val="24"/>
          <w:szCs w:val="24"/>
          <w:lang w:val="nl-NL"/>
        </w:rPr>
        <w:t xml:space="preserve"> </w:t>
      </w:r>
      <w:r w:rsidR="00B92AC4" w:rsidRPr="00B92AC4">
        <w:rPr>
          <w:rFonts w:ascii="Times New Roman" w:hAnsi="Times New Roman"/>
          <w:sz w:val="24"/>
          <w:szCs w:val="24"/>
          <w:lang w:val="nl-NL"/>
        </w:rPr>
        <w:t>Alle professionals</w:t>
      </w:r>
      <w:r w:rsidR="00395F96">
        <w:rPr>
          <w:rFonts w:ascii="Times New Roman" w:hAnsi="Times New Roman"/>
          <w:sz w:val="24"/>
          <w:szCs w:val="24"/>
          <w:lang w:val="nl-NL"/>
        </w:rPr>
        <w:t xml:space="preserve"> binnen de beroepsgroep</w:t>
      </w:r>
      <w:r w:rsidR="00B92AC4" w:rsidRPr="00B92AC4">
        <w:rPr>
          <w:rFonts w:ascii="Times New Roman" w:hAnsi="Times New Roman"/>
          <w:sz w:val="24"/>
          <w:szCs w:val="24"/>
          <w:lang w:val="nl-NL"/>
        </w:rPr>
        <w:t xml:space="preserve"> leren van klachten.</w:t>
      </w:r>
    </w:p>
    <w:p w:rsidR="00C61418" w:rsidRDefault="00C61418" w:rsidP="00C61418">
      <w:pPr>
        <w:spacing w:after="0"/>
        <w:outlineLvl w:val="1"/>
        <w:rPr>
          <w:rFonts w:ascii="Times New Roman" w:eastAsia="Times New Roman" w:hAnsi="Times New Roman"/>
          <w:bCs/>
          <w:i/>
          <w:sz w:val="18"/>
          <w:szCs w:val="24"/>
          <w:lang w:val="nl-NL" w:eastAsia="nl-NL"/>
        </w:rPr>
      </w:pPr>
    </w:p>
    <w:p w:rsidR="009E6ED1" w:rsidRDefault="009E6ED1">
      <w:pPr>
        <w:rPr>
          <w:rFonts w:ascii="Times New Roman" w:hAnsi="Times New Roman"/>
          <w:sz w:val="24"/>
          <w:szCs w:val="24"/>
          <w:lang w:val="nl-NL"/>
        </w:rPr>
      </w:pPr>
    </w:p>
    <w:p w:rsidR="00917CA4" w:rsidRDefault="00917CA4">
      <w:pPr>
        <w:rPr>
          <w:rFonts w:asciiTheme="majorHAnsi" w:eastAsia="Times New Roman" w:hAnsiTheme="majorHAnsi" w:cstheme="majorBidi"/>
          <w:b/>
          <w:bCs/>
          <w:sz w:val="28"/>
          <w:szCs w:val="26"/>
          <w:lang w:val="nl-NL" w:eastAsia="nl-NL"/>
        </w:rPr>
      </w:pPr>
      <w:r w:rsidRPr="006E4585">
        <w:rPr>
          <w:lang w:val="nl-NL"/>
        </w:rPr>
        <w:br w:type="page"/>
      </w:r>
    </w:p>
    <w:p w:rsidR="009E6ED1" w:rsidRDefault="00C61418" w:rsidP="00C61418">
      <w:pPr>
        <w:pStyle w:val="Meldcode1"/>
      </w:pPr>
      <w:bookmarkStart w:id="2" w:name="_Toc453518105"/>
      <w:bookmarkStart w:id="3" w:name="_Toc453518226"/>
      <w:r>
        <w:lastRenderedPageBreak/>
        <w:t>Klachtenregeling</w:t>
      </w:r>
      <w:bookmarkEnd w:id="2"/>
      <w:bookmarkEnd w:id="3"/>
      <w:r w:rsidR="00ED0DF1">
        <w:t xml:space="preserve"> </w:t>
      </w:r>
    </w:p>
    <w:p w:rsidR="00582211" w:rsidRPr="00582211" w:rsidRDefault="00582211" w:rsidP="00582211">
      <w:pPr>
        <w:spacing w:after="0"/>
        <w:rPr>
          <w:rFonts w:ascii="Times New Roman" w:eastAsia="Times New Roman" w:hAnsi="Times New Roman"/>
          <w:b/>
          <w:sz w:val="24"/>
          <w:szCs w:val="24"/>
          <w:lang w:val="nl-NL" w:eastAsia="nl-NL"/>
        </w:rPr>
      </w:pPr>
      <w:r w:rsidRPr="00582211">
        <w:rPr>
          <w:rFonts w:ascii="Times New Roman" w:eastAsia="Times New Roman" w:hAnsi="Times New Roman"/>
          <w:b/>
          <w:sz w:val="24"/>
          <w:szCs w:val="24"/>
          <w:lang w:val="nl-NL" w:eastAsia="nl-NL"/>
        </w:rPr>
        <w:t xml:space="preserve">Stap 1: Cliënt geeft aan niet tevreden te zijn (mondeling, schriftelijk, per mail). </w:t>
      </w:r>
    </w:p>
    <w:p w:rsidR="009B5752" w:rsidRPr="008D2F6F" w:rsidRDefault="009B5752" w:rsidP="009B5752">
      <w:pPr>
        <w:spacing w:after="0"/>
        <w:rPr>
          <w:rFonts w:ascii="Times New Roman" w:hAnsi="Times New Roman"/>
          <w:sz w:val="24"/>
          <w:lang w:val="nl-NL"/>
        </w:rPr>
      </w:pPr>
      <w:r w:rsidRPr="008D2F6F">
        <w:rPr>
          <w:rFonts w:ascii="Times New Roman" w:hAnsi="Times New Roman"/>
          <w:sz w:val="24"/>
          <w:lang w:val="nl-NL"/>
        </w:rPr>
        <w:t>Een klacht is een situatie waarbij</w:t>
      </w:r>
      <w:r>
        <w:rPr>
          <w:rFonts w:ascii="Times New Roman" w:hAnsi="Times New Roman"/>
          <w:sz w:val="24"/>
          <w:lang w:val="nl-NL"/>
        </w:rPr>
        <w:t xml:space="preserve"> cliënt niet tevreden is over de begeleiding/ondersteuning die</w:t>
      </w:r>
      <w:r w:rsidRPr="008D2F6F">
        <w:rPr>
          <w:rFonts w:ascii="Times New Roman" w:hAnsi="Times New Roman"/>
          <w:sz w:val="24"/>
          <w:lang w:val="nl-NL"/>
        </w:rPr>
        <w:t xml:space="preserve"> </w:t>
      </w:r>
      <w:r>
        <w:rPr>
          <w:rFonts w:ascii="Times New Roman" w:hAnsi="Times New Roman"/>
          <w:sz w:val="24"/>
          <w:lang w:val="nl-NL"/>
        </w:rPr>
        <w:t>De Duizendpoot</w:t>
      </w:r>
      <w:r w:rsidRPr="008D2F6F">
        <w:rPr>
          <w:rFonts w:ascii="Times New Roman" w:hAnsi="Times New Roman"/>
          <w:sz w:val="24"/>
          <w:lang w:val="nl-NL"/>
        </w:rPr>
        <w:t xml:space="preserve"> geleverd heeft. Die klacht kun je mondeling aangeven </w:t>
      </w:r>
      <w:r>
        <w:rPr>
          <w:rFonts w:ascii="Times New Roman" w:hAnsi="Times New Roman"/>
          <w:sz w:val="24"/>
          <w:lang w:val="nl-NL"/>
        </w:rPr>
        <w:t xml:space="preserve">bij De Duizendpoot </w:t>
      </w:r>
      <w:r w:rsidRPr="008D2F6F">
        <w:rPr>
          <w:rFonts w:ascii="Times New Roman" w:hAnsi="Times New Roman"/>
          <w:sz w:val="24"/>
          <w:lang w:val="nl-NL"/>
        </w:rPr>
        <w:t xml:space="preserve">maar je mag het ook schriftelijk </w:t>
      </w:r>
      <w:r>
        <w:rPr>
          <w:rFonts w:ascii="Times New Roman" w:hAnsi="Times New Roman"/>
          <w:sz w:val="24"/>
          <w:lang w:val="nl-NL"/>
        </w:rPr>
        <w:t xml:space="preserve">of per mail </w:t>
      </w:r>
      <w:r w:rsidRPr="008D2F6F">
        <w:rPr>
          <w:rFonts w:ascii="Times New Roman" w:hAnsi="Times New Roman"/>
          <w:sz w:val="24"/>
          <w:lang w:val="nl-NL"/>
        </w:rPr>
        <w:t>doen.</w:t>
      </w:r>
      <w:r>
        <w:rPr>
          <w:rFonts w:ascii="Times New Roman" w:hAnsi="Times New Roman"/>
          <w:sz w:val="24"/>
          <w:lang w:val="nl-NL"/>
        </w:rPr>
        <w:t xml:space="preserve"> </w:t>
      </w:r>
      <w:r w:rsidRPr="008D2F6F">
        <w:rPr>
          <w:rFonts w:ascii="Times New Roman" w:hAnsi="Times New Roman"/>
          <w:sz w:val="24"/>
          <w:lang w:val="nl-NL"/>
        </w:rPr>
        <w:t>Soms is het prettiger om de klacht door iemand anders te laten vertellen aan ons. Dat kan door iemand een machtiging te geven om namens jou de klacht met ons te bespreken.</w:t>
      </w:r>
      <w:r>
        <w:rPr>
          <w:rFonts w:ascii="Times New Roman" w:hAnsi="Times New Roman"/>
          <w:sz w:val="24"/>
          <w:lang w:val="nl-NL"/>
        </w:rPr>
        <w:t xml:space="preserve"> </w:t>
      </w:r>
      <w:r w:rsidRPr="008D2F6F">
        <w:rPr>
          <w:rFonts w:ascii="Times New Roman" w:hAnsi="Times New Roman"/>
          <w:sz w:val="24"/>
          <w:lang w:val="nl-NL"/>
        </w:rPr>
        <w:t xml:space="preserve">Klachten over zaken die in de wet staan of die het gevolg zijn van uitvoering van de wetten en regels waar </w:t>
      </w:r>
      <w:r>
        <w:rPr>
          <w:rFonts w:ascii="Times New Roman" w:hAnsi="Times New Roman"/>
          <w:sz w:val="24"/>
          <w:lang w:val="nl-NL"/>
        </w:rPr>
        <w:t>De Duizendpoot</w:t>
      </w:r>
      <w:r w:rsidRPr="008D2F6F">
        <w:rPr>
          <w:rFonts w:ascii="Times New Roman" w:hAnsi="Times New Roman"/>
          <w:sz w:val="24"/>
          <w:lang w:val="nl-NL"/>
        </w:rPr>
        <w:t xml:space="preserve"> zich aan moet houden, kunnen niet door </w:t>
      </w:r>
      <w:r>
        <w:rPr>
          <w:rFonts w:ascii="Times New Roman" w:hAnsi="Times New Roman"/>
          <w:sz w:val="24"/>
          <w:lang w:val="nl-NL"/>
        </w:rPr>
        <w:t xml:space="preserve">haar </w:t>
      </w:r>
      <w:r w:rsidRPr="008D2F6F">
        <w:rPr>
          <w:rFonts w:ascii="Times New Roman" w:hAnsi="Times New Roman"/>
          <w:sz w:val="24"/>
          <w:lang w:val="nl-NL"/>
        </w:rPr>
        <w:t>in behandeling genomen worden.</w:t>
      </w:r>
    </w:p>
    <w:p w:rsidR="009B5752" w:rsidRDefault="009B5752" w:rsidP="009B5752">
      <w:pPr>
        <w:spacing w:after="0"/>
        <w:rPr>
          <w:rFonts w:ascii="Times New Roman" w:hAnsi="Times New Roman"/>
          <w:b/>
          <w:sz w:val="24"/>
          <w:szCs w:val="24"/>
          <w:lang w:val="nl-NL"/>
        </w:rPr>
      </w:pPr>
    </w:p>
    <w:p w:rsidR="009E6ED1" w:rsidRDefault="009B5752" w:rsidP="009B5752">
      <w:pPr>
        <w:spacing w:after="0"/>
        <w:rPr>
          <w:rFonts w:ascii="Times New Roman" w:hAnsi="Times New Roman"/>
          <w:b/>
          <w:sz w:val="24"/>
          <w:szCs w:val="24"/>
          <w:lang w:val="nl-NL"/>
        </w:rPr>
      </w:pPr>
      <w:r w:rsidRPr="009B5752">
        <w:rPr>
          <w:rFonts w:ascii="Times New Roman" w:hAnsi="Times New Roman"/>
          <w:b/>
          <w:sz w:val="24"/>
          <w:szCs w:val="24"/>
          <w:lang w:val="nl-NL"/>
        </w:rPr>
        <w:t xml:space="preserve">Stap 2: </w:t>
      </w:r>
      <w:r w:rsidR="00C61418" w:rsidRPr="009B5752">
        <w:rPr>
          <w:rFonts w:ascii="Times New Roman" w:hAnsi="Times New Roman"/>
          <w:b/>
          <w:sz w:val="24"/>
          <w:szCs w:val="24"/>
          <w:lang w:val="nl-NL"/>
        </w:rPr>
        <w:t xml:space="preserve">Open gesprek tussen cliënt </w:t>
      </w:r>
      <w:r>
        <w:rPr>
          <w:rFonts w:ascii="Times New Roman" w:eastAsia="Times New Roman" w:hAnsi="Times New Roman"/>
          <w:sz w:val="24"/>
          <w:szCs w:val="24"/>
          <w:lang w:val="nl-NL" w:eastAsia="nl-NL"/>
        </w:rPr>
        <w:t xml:space="preserve">(en/of vertegenwoordiger) </w:t>
      </w:r>
      <w:r w:rsidR="00C61418" w:rsidRPr="009B5752">
        <w:rPr>
          <w:rFonts w:ascii="Times New Roman" w:hAnsi="Times New Roman"/>
          <w:b/>
          <w:sz w:val="24"/>
          <w:szCs w:val="24"/>
          <w:lang w:val="nl-NL"/>
        </w:rPr>
        <w:t>en De Duizendpoot</w:t>
      </w:r>
    </w:p>
    <w:p w:rsidR="001B48DE" w:rsidRDefault="00165B3D" w:rsidP="00165B3D">
      <w:pPr>
        <w:spacing w:after="0"/>
        <w:rPr>
          <w:rFonts w:ascii="Times New Roman" w:eastAsia="Times New Roman" w:hAnsi="Times New Roman"/>
          <w:sz w:val="24"/>
          <w:szCs w:val="24"/>
          <w:lang w:val="nl-NL" w:eastAsia="nl-NL"/>
        </w:rPr>
      </w:pPr>
      <w:r>
        <w:rPr>
          <w:rFonts w:ascii="Times New Roman" w:hAnsi="Times New Roman"/>
          <w:sz w:val="24"/>
          <w:szCs w:val="24"/>
          <w:lang w:val="nl-NL"/>
        </w:rPr>
        <w:t xml:space="preserve">De Duizendpoot zal binnen twee werkdagen </w:t>
      </w:r>
      <w:r w:rsidR="00332810">
        <w:rPr>
          <w:rFonts w:ascii="Times New Roman" w:hAnsi="Times New Roman"/>
          <w:sz w:val="24"/>
          <w:szCs w:val="24"/>
          <w:lang w:val="nl-NL"/>
        </w:rPr>
        <w:t xml:space="preserve">na het ontvangen van de klacht contact opnemen met cliënt voor het maken van </w:t>
      </w:r>
      <w:r>
        <w:rPr>
          <w:rFonts w:ascii="Times New Roman" w:hAnsi="Times New Roman"/>
          <w:sz w:val="24"/>
          <w:szCs w:val="24"/>
          <w:lang w:val="nl-NL"/>
        </w:rPr>
        <w:t xml:space="preserve">een afspraak </w:t>
      </w:r>
      <w:r w:rsidR="00332810">
        <w:rPr>
          <w:rFonts w:ascii="Times New Roman" w:hAnsi="Times New Roman"/>
          <w:sz w:val="24"/>
          <w:szCs w:val="24"/>
          <w:lang w:val="nl-NL"/>
        </w:rPr>
        <w:t xml:space="preserve">voor een gesprek. </w:t>
      </w:r>
      <w:r w:rsidR="009B5752">
        <w:rPr>
          <w:rFonts w:ascii="Times New Roman" w:hAnsi="Times New Roman"/>
          <w:sz w:val="24"/>
          <w:szCs w:val="24"/>
          <w:lang w:val="nl-NL"/>
        </w:rPr>
        <w:t xml:space="preserve">In een open gesprek tussen cliënt en De Duizendpoot wordt er gezocht naar een oplossing voor de klacht van cliënt. </w:t>
      </w:r>
      <w:r w:rsidR="000E034E" w:rsidRPr="000E034E">
        <w:rPr>
          <w:rFonts w:ascii="Times New Roman" w:eastAsia="Times New Roman" w:hAnsi="Times New Roman"/>
          <w:sz w:val="24"/>
          <w:szCs w:val="24"/>
          <w:lang w:val="nl-NL" w:eastAsia="nl-NL"/>
        </w:rPr>
        <w:t>Uit de praktijk blijkt dat een goed gesprek tussen de cliënt en de zorgaanbieder het beste werkt</w:t>
      </w:r>
      <w:r w:rsidR="000E034E">
        <w:rPr>
          <w:rFonts w:ascii="Times New Roman" w:eastAsia="Times New Roman" w:hAnsi="Times New Roman"/>
          <w:sz w:val="24"/>
          <w:szCs w:val="24"/>
          <w:lang w:val="nl-NL" w:eastAsia="nl-NL"/>
        </w:rPr>
        <w:t xml:space="preserve"> om te komen tot een oplossing voor klachten</w:t>
      </w:r>
      <w:r w:rsidR="000E034E" w:rsidRPr="000E034E">
        <w:rPr>
          <w:rFonts w:ascii="Times New Roman" w:eastAsia="Times New Roman" w:hAnsi="Times New Roman"/>
          <w:sz w:val="24"/>
          <w:szCs w:val="24"/>
          <w:lang w:val="nl-NL" w:eastAsia="nl-NL"/>
        </w:rPr>
        <w:t xml:space="preserve">. </w:t>
      </w:r>
    </w:p>
    <w:p w:rsidR="001B48DE" w:rsidRDefault="001B48DE" w:rsidP="00165B3D">
      <w:pPr>
        <w:spacing w:after="0"/>
        <w:rPr>
          <w:rFonts w:ascii="Times New Roman" w:eastAsia="Times New Roman" w:hAnsi="Times New Roman"/>
          <w:sz w:val="24"/>
          <w:szCs w:val="24"/>
          <w:lang w:val="nl-NL" w:eastAsia="nl-NL"/>
        </w:rPr>
      </w:pPr>
    </w:p>
    <w:p w:rsidR="00165B3D" w:rsidRDefault="00165B3D" w:rsidP="00165B3D">
      <w:pPr>
        <w:spacing w:after="0"/>
        <w:rPr>
          <w:rFonts w:ascii="Times New Roman" w:hAnsi="Times New Roman"/>
          <w:sz w:val="24"/>
          <w:szCs w:val="24"/>
          <w:lang w:val="nl-NL"/>
        </w:rPr>
      </w:pPr>
      <w:r>
        <w:rPr>
          <w:rFonts w:ascii="Times New Roman" w:hAnsi="Times New Roman"/>
          <w:sz w:val="24"/>
          <w:szCs w:val="24"/>
          <w:lang w:val="nl-NL"/>
        </w:rPr>
        <w:t xml:space="preserve">De Duizendpoot hoopt dat we bij een klacht samen </w:t>
      </w:r>
      <w:r w:rsidRPr="009B5752">
        <w:rPr>
          <w:rFonts w:ascii="Times New Roman" w:hAnsi="Times New Roman"/>
          <w:sz w:val="24"/>
          <w:szCs w:val="24"/>
          <w:lang w:val="nl-NL"/>
        </w:rPr>
        <w:t xml:space="preserve">binnen </w:t>
      </w:r>
      <w:r w:rsidRPr="001B48DE">
        <w:rPr>
          <w:rFonts w:ascii="Times New Roman" w:hAnsi="Times New Roman"/>
          <w:sz w:val="24"/>
          <w:szCs w:val="24"/>
          <w:u w:val="single"/>
          <w:lang w:val="nl-NL"/>
        </w:rPr>
        <w:t>vier weken</w:t>
      </w:r>
      <w:r w:rsidR="000E034E" w:rsidRPr="000E034E">
        <w:rPr>
          <w:rFonts w:ascii="Times New Roman" w:hAnsi="Times New Roman"/>
          <w:sz w:val="24"/>
          <w:szCs w:val="24"/>
          <w:lang w:val="nl-NL"/>
        </w:rPr>
        <w:t xml:space="preserve"> </w:t>
      </w:r>
      <w:r w:rsidR="000E034E">
        <w:rPr>
          <w:rFonts w:ascii="Times New Roman" w:hAnsi="Times New Roman"/>
          <w:sz w:val="24"/>
          <w:szCs w:val="24"/>
          <w:lang w:val="nl-NL"/>
        </w:rPr>
        <w:t xml:space="preserve">een </w:t>
      </w:r>
      <w:r w:rsidR="000E034E" w:rsidRPr="009B5752">
        <w:rPr>
          <w:rFonts w:ascii="Times New Roman" w:hAnsi="Times New Roman"/>
          <w:sz w:val="24"/>
          <w:szCs w:val="24"/>
          <w:lang w:val="nl-NL"/>
        </w:rPr>
        <w:t>oplossing vinden</w:t>
      </w:r>
      <w:r w:rsidRPr="009B5752">
        <w:rPr>
          <w:rFonts w:ascii="Times New Roman" w:hAnsi="Times New Roman"/>
          <w:sz w:val="24"/>
          <w:szCs w:val="24"/>
          <w:lang w:val="nl-NL"/>
        </w:rPr>
        <w:t xml:space="preserve">. </w:t>
      </w:r>
      <w:r>
        <w:rPr>
          <w:rFonts w:ascii="Times New Roman" w:hAnsi="Times New Roman"/>
          <w:sz w:val="24"/>
          <w:szCs w:val="24"/>
          <w:lang w:val="nl-NL"/>
        </w:rPr>
        <w:t xml:space="preserve">De oplossing wordt </w:t>
      </w:r>
      <w:r w:rsidR="00ED0DF1">
        <w:rPr>
          <w:rFonts w:ascii="Times New Roman" w:hAnsi="Times New Roman"/>
          <w:sz w:val="24"/>
          <w:szCs w:val="24"/>
          <w:lang w:val="nl-NL"/>
        </w:rPr>
        <w:t>genoteerd op een klachtenformulier waarin cliënt en De Duizendpoot met een handtekening verklaren dat de klacht is afgehandeld en welke afspraken</w:t>
      </w:r>
      <w:r w:rsidR="000E034E">
        <w:rPr>
          <w:rFonts w:ascii="Times New Roman" w:hAnsi="Times New Roman"/>
          <w:sz w:val="24"/>
          <w:szCs w:val="24"/>
          <w:lang w:val="nl-NL"/>
        </w:rPr>
        <w:t xml:space="preserve"> er zijn gemaakt en </w:t>
      </w:r>
      <w:r w:rsidR="00ED0DF1">
        <w:rPr>
          <w:rFonts w:ascii="Times New Roman" w:hAnsi="Times New Roman"/>
          <w:sz w:val="24"/>
          <w:szCs w:val="24"/>
          <w:lang w:val="nl-NL"/>
        </w:rPr>
        <w:t>/</w:t>
      </w:r>
      <w:r w:rsidR="000E034E">
        <w:rPr>
          <w:rFonts w:ascii="Times New Roman" w:hAnsi="Times New Roman"/>
          <w:sz w:val="24"/>
          <w:szCs w:val="24"/>
          <w:lang w:val="nl-NL"/>
        </w:rPr>
        <w:t xml:space="preserve">of welke </w:t>
      </w:r>
      <w:r w:rsidR="00ED0DF1">
        <w:rPr>
          <w:rFonts w:ascii="Times New Roman" w:hAnsi="Times New Roman"/>
          <w:sz w:val="24"/>
          <w:szCs w:val="24"/>
          <w:lang w:val="nl-NL"/>
        </w:rPr>
        <w:t xml:space="preserve">oplossing er </w:t>
      </w:r>
      <w:r w:rsidR="000E034E">
        <w:rPr>
          <w:rFonts w:ascii="Times New Roman" w:hAnsi="Times New Roman"/>
          <w:sz w:val="24"/>
          <w:szCs w:val="24"/>
          <w:lang w:val="nl-NL"/>
        </w:rPr>
        <w:t xml:space="preserve">is </w:t>
      </w:r>
      <w:r w:rsidR="00ED0DF1">
        <w:rPr>
          <w:rFonts w:ascii="Times New Roman" w:hAnsi="Times New Roman"/>
          <w:sz w:val="24"/>
          <w:szCs w:val="24"/>
          <w:lang w:val="nl-NL"/>
        </w:rPr>
        <w:t>gevonden. Het klachtenformulier wordt door De Duizendpoot ingescand en opgenomen in het cliëntdossier waarna het fysieke formulier wordt vernietigd. In het kader van de transparante en open werkwijze van De Duizendpoot wordt de klacht eveneens anoniem gemeld in het maatschappelijk jaarverslag</w:t>
      </w:r>
      <w:r w:rsidR="00ED0DF1" w:rsidRPr="00B92AC4">
        <w:rPr>
          <w:rFonts w:ascii="Times New Roman" w:hAnsi="Times New Roman"/>
          <w:sz w:val="24"/>
          <w:szCs w:val="24"/>
          <w:lang w:val="nl-NL"/>
        </w:rPr>
        <w:t>.</w:t>
      </w:r>
    </w:p>
    <w:p w:rsidR="00165B3D" w:rsidRDefault="00165B3D" w:rsidP="00165B3D">
      <w:pPr>
        <w:spacing w:after="0"/>
        <w:rPr>
          <w:rFonts w:ascii="Times New Roman" w:hAnsi="Times New Roman"/>
          <w:sz w:val="24"/>
          <w:szCs w:val="24"/>
          <w:lang w:val="nl-NL"/>
        </w:rPr>
      </w:pPr>
    </w:p>
    <w:p w:rsidR="001005F7" w:rsidRPr="001005F7" w:rsidRDefault="001005F7" w:rsidP="00165B3D">
      <w:pPr>
        <w:spacing w:after="0"/>
        <w:rPr>
          <w:rFonts w:ascii="Times New Roman" w:hAnsi="Times New Roman"/>
          <w:b/>
          <w:sz w:val="24"/>
          <w:szCs w:val="24"/>
          <w:lang w:val="nl-NL"/>
        </w:rPr>
      </w:pPr>
      <w:r>
        <w:rPr>
          <w:rFonts w:ascii="Times New Roman" w:hAnsi="Times New Roman"/>
          <w:b/>
          <w:sz w:val="24"/>
          <w:szCs w:val="24"/>
          <w:lang w:val="nl-NL"/>
        </w:rPr>
        <w:t>Stap 3: Als c</w:t>
      </w:r>
      <w:r w:rsidR="00ED0DF1" w:rsidRPr="001005F7">
        <w:rPr>
          <w:rFonts w:ascii="Times New Roman" w:hAnsi="Times New Roman"/>
          <w:b/>
          <w:sz w:val="24"/>
          <w:szCs w:val="24"/>
          <w:lang w:val="nl-NL"/>
        </w:rPr>
        <w:t>liënt en Duizendpoot er samen niet uit</w:t>
      </w:r>
      <w:r>
        <w:rPr>
          <w:rFonts w:ascii="Times New Roman" w:hAnsi="Times New Roman"/>
          <w:b/>
          <w:sz w:val="24"/>
          <w:szCs w:val="24"/>
          <w:lang w:val="nl-NL"/>
        </w:rPr>
        <w:t>komen…</w:t>
      </w:r>
    </w:p>
    <w:p w:rsidR="001005F7" w:rsidRDefault="001005F7" w:rsidP="009B5752">
      <w:pPr>
        <w:spacing w:after="0"/>
        <w:rPr>
          <w:rFonts w:ascii="Times New Roman" w:hAnsi="Times New Roman"/>
          <w:sz w:val="24"/>
          <w:szCs w:val="24"/>
          <w:lang w:val="nl-NL"/>
        </w:rPr>
      </w:pPr>
    </w:p>
    <w:p w:rsidR="009B5752" w:rsidRPr="001005F7" w:rsidRDefault="001005F7" w:rsidP="009B5752">
      <w:pPr>
        <w:spacing w:after="0"/>
        <w:rPr>
          <w:rFonts w:ascii="Times New Roman" w:hAnsi="Times New Roman"/>
          <w:sz w:val="24"/>
          <w:szCs w:val="24"/>
          <w:u w:val="single"/>
          <w:lang w:val="nl-NL"/>
        </w:rPr>
      </w:pPr>
      <w:r w:rsidRPr="001005F7">
        <w:rPr>
          <w:rFonts w:ascii="Times New Roman" w:hAnsi="Times New Roman"/>
          <w:sz w:val="24"/>
          <w:szCs w:val="24"/>
          <w:u w:val="single"/>
          <w:lang w:val="nl-NL"/>
        </w:rPr>
        <w:t>Bij individuele (psychosociale) begeleidingstrajecten</w:t>
      </w:r>
    </w:p>
    <w:p w:rsidR="006C2D86" w:rsidRDefault="00B27D96" w:rsidP="006C2D86">
      <w:pPr>
        <w:spacing w:after="0"/>
        <w:rPr>
          <w:rFonts w:ascii="Times New Roman" w:hAnsi="Times New Roman"/>
          <w:sz w:val="24"/>
          <w:szCs w:val="24"/>
          <w:lang w:val="nl-NL"/>
        </w:rPr>
      </w:pPr>
      <w:r>
        <w:rPr>
          <w:rFonts w:ascii="Times New Roman" w:hAnsi="Times New Roman"/>
          <w:sz w:val="24"/>
          <w:szCs w:val="24"/>
          <w:lang w:val="nl-NL"/>
        </w:rPr>
        <w:t>Als cliënt en De Duizendpoot er samen niet uitkomen kan c</w:t>
      </w:r>
      <w:r w:rsidR="000E034E" w:rsidRPr="001005F7">
        <w:rPr>
          <w:rFonts w:ascii="Times New Roman" w:hAnsi="Times New Roman"/>
          <w:sz w:val="24"/>
          <w:szCs w:val="24"/>
          <w:lang w:val="nl-NL"/>
        </w:rPr>
        <w:t>liënt</w:t>
      </w:r>
      <w:r>
        <w:rPr>
          <w:rFonts w:ascii="Times New Roman" w:hAnsi="Times New Roman"/>
          <w:sz w:val="24"/>
          <w:szCs w:val="24"/>
          <w:lang w:val="nl-NL"/>
        </w:rPr>
        <w:t xml:space="preserve"> zijn/haar </w:t>
      </w:r>
      <w:r w:rsidR="000E034E">
        <w:rPr>
          <w:rFonts w:ascii="Times New Roman" w:hAnsi="Times New Roman"/>
          <w:sz w:val="24"/>
          <w:szCs w:val="24"/>
          <w:lang w:val="nl-NL"/>
        </w:rPr>
        <w:t xml:space="preserve">klacht voorleggen aan </w:t>
      </w:r>
      <w:proofErr w:type="spellStart"/>
      <w:r w:rsidR="000E034E">
        <w:rPr>
          <w:rFonts w:ascii="Times New Roman" w:hAnsi="Times New Roman"/>
          <w:sz w:val="24"/>
          <w:szCs w:val="24"/>
          <w:lang w:val="nl-NL"/>
        </w:rPr>
        <w:t>Foveo</w:t>
      </w:r>
      <w:proofErr w:type="spellEnd"/>
      <w:r w:rsidR="000E034E">
        <w:rPr>
          <w:rFonts w:ascii="Times New Roman" w:hAnsi="Times New Roman"/>
          <w:sz w:val="24"/>
          <w:szCs w:val="24"/>
          <w:lang w:val="nl-NL"/>
        </w:rPr>
        <w:t xml:space="preserve"> Consultancy. </w:t>
      </w:r>
      <w:proofErr w:type="spellStart"/>
      <w:r w:rsidR="000E034E">
        <w:rPr>
          <w:rFonts w:ascii="Times New Roman" w:hAnsi="Times New Roman"/>
          <w:sz w:val="24"/>
          <w:szCs w:val="24"/>
          <w:lang w:val="nl-NL"/>
        </w:rPr>
        <w:t>Foveo</w:t>
      </w:r>
      <w:proofErr w:type="spellEnd"/>
      <w:r w:rsidR="000E034E">
        <w:rPr>
          <w:rFonts w:ascii="Times New Roman" w:hAnsi="Times New Roman"/>
          <w:sz w:val="24"/>
          <w:szCs w:val="24"/>
          <w:lang w:val="nl-NL"/>
        </w:rPr>
        <w:t xml:space="preserve"> Consultancy heeft zich bere</w:t>
      </w:r>
      <w:r w:rsidR="001A472C">
        <w:rPr>
          <w:rFonts w:ascii="Times New Roman" w:hAnsi="Times New Roman"/>
          <w:sz w:val="24"/>
          <w:szCs w:val="24"/>
          <w:lang w:val="nl-NL"/>
        </w:rPr>
        <w:t>id verklaard</w:t>
      </w:r>
      <w:r w:rsidR="000E034E">
        <w:rPr>
          <w:rFonts w:ascii="Times New Roman" w:hAnsi="Times New Roman"/>
          <w:sz w:val="24"/>
          <w:szCs w:val="24"/>
          <w:lang w:val="nl-NL"/>
        </w:rPr>
        <w:t xml:space="preserve"> om als </w:t>
      </w:r>
      <w:proofErr w:type="spellStart"/>
      <w:r w:rsidR="000E034E">
        <w:rPr>
          <w:rFonts w:ascii="Times New Roman" w:hAnsi="Times New Roman"/>
          <w:sz w:val="24"/>
          <w:szCs w:val="24"/>
          <w:lang w:val="nl-NL"/>
        </w:rPr>
        <w:t>klachten</w:t>
      </w:r>
      <w:r>
        <w:rPr>
          <w:rFonts w:ascii="Times New Roman" w:hAnsi="Times New Roman"/>
          <w:sz w:val="24"/>
          <w:szCs w:val="24"/>
          <w:lang w:val="nl-NL"/>
        </w:rPr>
        <w:t>-</w:t>
      </w:r>
      <w:r w:rsidR="000E034E">
        <w:rPr>
          <w:rFonts w:ascii="Times New Roman" w:hAnsi="Times New Roman"/>
          <w:sz w:val="24"/>
          <w:szCs w:val="24"/>
          <w:lang w:val="nl-NL"/>
        </w:rPr>
        <w:t>functionaris</w:t>
      </w:r>
      <w:proofErr w:type="spellEnd"/>
      <w:r w:rsidR="000E034E">
        <w:rPr>
          <w:rFonts w:ascii="Times New Roman" w:hAnsi="Times New Roman"/>
          <w:sz w:val="24"/>
          <w:szCs w:val="24"/>
          <w:lang w:val="nl-NL"/>
        </w:rPr>
        <w:t xml:space="preserve"> voor De Duizendpoot op te treden.</w:t>
      </w:r>
      <w:r w:rsidR="001005F7">
        <w:rPr>
          <w:rFonts w:ascii="Times New Roman" w:hAnsi="Times New Roman"/>
          <w:sz w:val="24"/>
          <w:szCs w:val="24"/>
          <w:lang w:val="nl-NL"/>
        </w:rPr>
        <w:t xml:space="preserve"> </w:t>
      </w:r>
      <w:proofErr w:type="spellStart"/>
      <w:r w:rsidR="000E034E">
        <w:rPr>
          <w:rFonts w:ascii="Times New Roman" w:hAnsi="Times New Roman"/>
          <w:sz w:val="24"/>
          <w:szCs w:val="24"/>
          <w:lang w:val="nl-NL"/>
        </w:rPr>
        <w:t>Foveo</w:t>
      </w:r>
      <w:proofErr w:type="spellEnd"/>
      <w:r w:rsidR="000E034E">
        <w:rPr>
          <w:rFonts w:ascii="Times New Roman" w:hAnsi="Times New Roman"/>
          <w:sz w:val="24"/>
          <w:szCs w:val="24"/>
          <w:lang w:val="nl-NL"/>
        </w:rPr>
        <w:t xml:space="preserve"> Consultancy is telefonisch bereikbaar </w:t>
      </w:r>
      <w:r w:rsidR="006C2D86">
        <w:rPr>
          <w:rFonts w:ascii="Times New Roman" w:hAnsi="Times New Roman"/>
          <w:sz w:val="24"/>
          <w:szCs w:val="24"/>
          <w:lang w:val="nl-NL"/>
        </w:rPr>
        <w:t xml:space="preserve">op het nummer </w:t>
      </w:r>
      <w:r w:rsidR="000E034E">
        <w:rPr>
          <w:rFonts w:ascii="Times New Roman" w:hAnsi="Times New Roman"/>
          <w:sz w:val="24"/>
          <w:szCs w:val="24"/>
          <w:lang w:val="nl-NL"/>
        </w:rPr>
        <w:t>0512-53779</w:t>
      </w:r>
      <w:r w:rsidR="006C2D86">
        <w:rPr>
          <w:rFonts w:ascii="Times New Roman" w:hAnsi="Times New Roman"/>
          <w:sz w:val="24"/>
          <w:szCs w:val="24"/>
          <w:lang w:val="nl-NL"/>
        </w:rPr>
        <w:t xml:space="preserve">; per mail op </w:t>
      </w:r>
      <w:hyperlink r:id="rId14" w:history="1">
        <w:r w:rsidR="006C2D86" w:rsidRPr="00492166">
          <w:rPr>
            <w:rStyle w:val="Hyperlink"/>
            <w:rFonts w:ascii="Times New Roman" w:hAnsi="Times New Roman"/>
            <w:sz w:val="24"/>
            <w:szCs w:val="24"/>
            <w:lang w:val="nl-NL"/>
          </w:rPr>
          <w:t>info@foveo.nl</w:t>
        </w:r>
      </w:hyperlink>
      <w:r w:rsidR="006C2D86">
        <w:rPr>
          <w:rFonts w:ascii="Times New Roman" w:hAnsi="Times New Roman"/>
          <w:sz w:val="24"/>
          <w:szCs w:val="24"/>
          <w:lang w:val="nl-NL"/>
        </w:rPr>
        <w:t xml:space="preserve"> en fysiek of schriftelijk op het adres </w:t>
      </w:r>
      <w:proofErr w:type="spellStart"/>
      <w:r w:rsidR="006C2D86">
        <w:rPr>
          <w:rFonts w:ascii="Times New Roman" w:hAnsi="Times New Roman"/>
          <w:sz w:val="24"/>
          <w:szCs w:val="24"/>
          <w:lang w:val="nl-NL"/>
        </w:rPr>
        <w:t>Domela</w:t>
      </w:r>
      <w:proofErr w:type="spellEnd"/>
      <w:r w:rsidR="006C2D86">
        <w:rPr>
          <w:rFonts w:ascii="Times New Roman" w:hAnsi="Times New Roman"/>
          <w:sz w:val="24"/>
          <w:szCs w:val="24"/>
          <w:lang w:val="nl-NL"/>
        </w:rPr>
        <w:t xml:space="preserve"> </w:t>
      </w:r>
      <w:proofErr w:type="spellStart"/>
      <w:r w:rsidR="006C2D86">
        <w:rPr>
          <w:rFonts w:ascii="Times New Roman" w:hAnsi="Times New Roman"/>
          <w:sz w:val="24"/>
          <w:szCs w:val="24"/>
          <w:lang w:val="nl-NL"/>
        </w:rPr>
        <w:t>Nieuwenhuisweg</w:t>
      </w:r>
      <w:proofErr w:type="spellEnd"/>
      <w:r w:rsidR="006C2D86">
        <w:rPr>
          <w:rFonts w:ascii="Times New Roman" w:hAnsi="Times New Roman"/>
          <w:sz w:val="24"/>
          <w:szCs w:val="24"/>
          <w:lang w:val="nl-NL"/>
        </w:rPr>
        <w:t xml:space="preserve"> 92, 9245 VC in </w:t>
      </w:r>
      <w:proofErr w:type="spellStart"/>
      <w:r w:rsidR="006C2D86">
        <w:rPr>
          <w:rFonts w:ascii="Times New Roman" w:hAnsi="Times New Roman"/>
          <w:sz w:val="24"/>
          <w:szCs w:val="24"/>
          <w:lang w:val="nl-NL"/>
        </w:rPr>
        <w:t>Nij</w:t>
      </w:r>
      <w:proofErr w:type="spellEnd"/>
      <w:r w:rsidR="006C2D86">
        <w:rPr>
          <w:rFonts w:ascii="Times New Roman" w:hAnsi="Times New Roman"/>
          <w:sz w:val="24"/>
          <w:szCs w:val="24"/>
          <w:lang w:val="nl-NL"/>
        </w:rPr>
        <w:t xml:space="preserve"> </w:t>
      </w:r>
      <w:proofErr w:type="spellStart"/>
      <w:r w:rsidR="006C2D86">
        <w:rPr>
          <w:rFonts w:ascii="Times New Roman" w:hAnsi="Times New Roman"/>
          <w:sz w:val="24"/>
          <w:szCs w:val="24"/>
          <w:lang w:val="nl-NL"/>
        </w:rPr>
        <w:t>Beets</w:t>
      </w:r>
      <w:proofErr w:type="spellEnd"/>
      <w:r w:rsidR="006C2D86">
        <w:rPr>
          <w:rFonts w:ascii="Times New Roman" w:hAnsi="Times New Roman"/>
          <w:sz w:val="24"/>
          <w:szCs w:val="24"/>
          <w:lang w:val="nl-NL"/>
        </w:rPr>
        <w:t xml:space="preserve">. </w:t>
      </w:r>
    </w:p>
    <w:p w:rsidR="006C2D86" w:rsidRDefault="006C2D86" w:rsidP="006C2D86">
      <w:pPr>
        <w:spacing w:after="0"/>
        <w:rPr>
          <w:rFonts w:ascii="Times New Roman" w:hAnsi="Times New Roman"/>
          <w:sz w:val="24"/>
          <w:szCs w:val="24"/>
          <w:lang w:val="nl-NL"/>
        </w:rPr>
      </w:pPr>
    </w:p>
    <w:p w:rsidR="001005F7" w:rsidRDefault="006C2D86" w:rsidP="009B5752">
      <w:pPr>
        <w:spacing w:after="0"/>
        <w:rPr>
          <w:rFonts w:ascii="Times New Roman" w:hAnsi="Times New Roman"/>
          <w:sz w:val="24"/>
          <w:szCs w:val="24"/>
          <w:lang w:val="nl-NL"/>
        </w:rPr>
      </w:pPr>
      <w:r>
        <w:rPr>
          <w:rFonts w:ascii="Times New Roman" w:eastAsia="Times New Roman" w:hAnsi="Times New Roman"/>
          <w:sz w:val="24"/>
          <w:szCs w:val="24"/>
          <w:lang w:val="nl-NL" w:eastAsia="nl-NL"/>
        </w:rPr>
        <w:t xml:space="preserve">Cliënten van De Duizendpoot kunnen bij </w:t>
      </w:r>
      <w:proofErr w:type="spellStart"/>
      <w:r>
        <w:rPr>
          <w:rFonts w:ascii="Times New Roman" w:eastAsia="Times New Roman" w:hAnsi="Times New Roman"/>
          <w:sz w:val="24"/>
          <w:szCs w:val="24"/>
          <w:lang w:val="nl-NL" w:eastAsia="nl-NL"/>
        </w:rPr>
        <w:t>Foveo</w:t>
      </w:r>
      <w:proofErr w:type="spellEnd"/>
      <w:r>
        <w:rPr>
          <w:rFonts w:ascii="Times New Roman" w:eastAsia="Times New Roman" w:hAnsi="Times New Roman"/>
          <w:sz w:val="24"/>
          <w:szCs w:val="24"/>
          <w:lang w:val="nl-NL" w:eastAsia="nl-NL"/>
        </w:rPr>
        <w:t xml:space="preserve"> Consultancy </w:t>
      </w:r>
      <w:r w:rsidR="000E034E" w:rsidRPr="000E034E">
        <w:rPr>
          <w:rFonts w:ascii="Times New Roman" w:eastAsia="Times New Roman" w:hAnsi="Times New Roman"/>
          <w:sz w:val="24"/>
          <w:szCs w:val="24"/>
          <w:lang w:val="nl-NL" w:eastAsia="nl-NL"/>
        </w:rPr>
        <w:t xml:space="preserve">om advies </w:t>
      </w:r>
      <w:r>
        <w:rPr>
          <w:rFonts w:ascii="Times New Roman" w:eastAsia="Times New Roman" w:hAnsi="Times New Roman"/>
          <w:sz w:val="24"/>
          <w:szCs w:val="24"/>
          <w:lang w:val="nl-NL" w:eastAsia="nl-NL"/>
        </w:rPr>
        <w:t>vragen als zij</w:t>
      </w:r>
      <w:r w:rsidR="000E034E" w:rsidRPr="000E034E">
        <w:rPr>
          <w:rFonts w:ascii="Times New Roman" w:eastAsia="Times New Roman" w:hAnsi="Times New Roman"/>
          <w:sz w:val="24"/>
          <w:szCs w:val="24"/>
          <w:lang w:val="nl-NL" w:eastAsia="nl-NL"/>
        </w:rPr>
        <w:t xml:space="preserve"> ont</w:t>
      </w:r>
      <w:r>
        <w:rPr>
          <w:rFonts w:ascii="Times New Roman" w:eastAsia="Times New Roman" w:hAnsi="Times New Roman"/>
          <w:sz w:val="24"/>
          <w:szCs w:val="24"/>
          <w:lang w:val="nl-NL" w:eastAsia="nl-NL"/>
        </w:rPr>
        <w:t xml:space="preserve">evreden zijn of een klacht hebben over De Duizendpoot. </w:t>
      </w:r>
      <w:proofErr w:type="spellStart"/>
      <w:r>
        <w:rPr>
          <w:rFonts w:ascii="Times New Roman" w:eastAsia="Times New Roman" w:hAnsi="Times New Roman"/>
          <w:sz w:val="24"/>
          <w:szCs w:val="24"/>
          <w:lang w:val="nl-NL" w:eastAsia="nl-NL"/>
        </w:rPr>
        <w:t>Foveo</w:t>
      </w:r>
      <w:proofErr w:type="spellEnd"/>
      <w:r>
        <w:rPr>
          <w:rFonts w:ascii="Times New Roman" w:eastAsia="Times New Roman" w:hAnsi="Times New Roman"/>
          <w:sz w:val="24"/>
          <w:szCs w:val="24"/>
          <w:lang w:val="nl-NL" w:eastAsia="nl-NL"/>
        </w:rPr>
        <w:t xml:space="preserve"> Consultancy heeft kennisgenomen van deze klachtenregeling en </w:t>
      </w:r>
      <w:r w:rsidR="000E034E" w:rsidRPr="000E034E">
        <w:rPr>
          <w:rFonts w:ascii="Times New Roman" w:eastAsia="Times New Roman" w:hAnsi="Times New Roman"/>
          <w:sz w:val="24"/>
          <w:szCs w:val="24"/>
          <w:lang w:val="nl-NL" w:eastAsia="nl-NL"/>
        </w:rPr>
        <w:t xml:space="preserve">kan </w:t>
      </w:r>
      <w:r>
        <w:rPr>
          <w:rFonts w:ascii="Times New Roman" w:eastAsia="Times New Roman" w:hAnsi="Times New Roman"/>
          <w:sz w:val="24"/>
          <w:szCs w:val="24"/>
          <w:lang w:val="nl-NL" w:eastAsia="nl-NL"/>
        </w:rPr>
        <w:t>hen</w:t>
      </w:r>
      <w:r w:rsidR="000E034E" w:rsidRPr="000E034E">
        <w:rPr>
          <w:rFonts w:ascii="Times New Roman" w:eastAsia="Times New Roman" w:hAnsi="Times New Roman"/>
          <w:sz w:val="24"/>
          <w:szCs w:val="24"/>
          <w:lang w:val="nl-NL" w:eastAsia="nl-NL"/>
        </w:rPr>
        <w:t xml:space="preserve"> helpen de juiste weg te vinden voor het oplossen van </w:t>
      </w:r>
      <w:r>
        <w:rPr>
          <w:rFonts w:ascii="Times New Roman" w:eastAsia="Times New Roman" w:hAnsi="Times New Roman"/>
          <w:sz w:val="24"/>
          <w:szCs w:val="24"/>
          <w:lang w:val="nl-NL" w:eastAsia="nl-NL"/>
        </w:rPr>
        <w:t>hun</w:t>
      </w:r>
      <w:r w:rsidR="000E034E" w:rsidRPr="000E034E">
        <w:rPr>
          <w:rFonts w:ascii="Times New Roman" w:eastAsia="Times New Roman" w:hAnsi="Times New Roman"/>
          <w:sz w:val="24"/>
          <w:szCs w:val="24"/>
          <w:lang w:val="nl-NL" w:eastAsia="nl-NL"/>
        </w:rPr>
        <w:t xml:space="preserve"> klacht. </w:t>
      </w:r>
      <w:proofErr w:type="spellStart"/>
      <w:r>
        <w:rPr>
          <w:rFonts w:ascii="Times New Roman" w:eastAsia="Times New Roman" w:hAnsi="Times New Roman"/>
          <w:sz w:val="24"/>
          <w:szCs w:val="24"/>
          <w:lang w:val="nl-NL" w:eastAsia="nl-NL"/>
        </w:rPr>
        <w:t>Foveo</w:t>
      </w:r>
      <w:proofErr w:type="spellEnd"/>
      <w:r>
        <w:rPr>
          <w:rFonts w:ascii="Times New Roman" w:eastAsia="Times New Roman" w:hAnsi="Times New Roman"/>
          <w:sz w:val="24"/>
          <w:szCs w:val="24"/>
          <w:lang w:val="nl-NL" w:eastAsia="nl-NL"/>
        </w:rPr>
        <w:t xml:space="preserve"> Consultancy kan ook tussen cliënt en De Duizendpoot</w:t>
      </w:r>
      <w:r w:rsidR="000E034E" w:rsidRPr="000E034E">
        <w:rPr>
          <w:rFonts w:ascii="Times New Roman" w:eastAsia="Times New Roman" w:hAnsi="Times New Roman"/>
          <w:sz w:val="24"/>
          <w:szCs w:val="24"/>
          <w:lang w:val="nl-NL" w:eastAsia="nl-NL"/>
        </w:rPr>
        <w:t xml:space="preserve"> bemiddelen. Bijvoorbeeld door een gesprek te regelen tussen </w:t>
      </w:r>
      <w:r>
        <w:rPr>
          <w:rFonts w:ascii="Times New Roman" w:eastAsia="Times New Roman" w:hAnsi="Times New Roman"/>
          <w:sz w:val="24"/>
          <w:szCs w:val="24"/>
          <w:lang w:val="nl-NL" w:eastAsia="nl-NL"/>
        </w:rPr>
        <w:t xml:space="preserve">cliënt en De Duizendpoot </w:t>
      </w:r>
      <w:r w:rsidR="000E034E" w:rsidRPr="000E034E">
        <w:rPr>
          <w:rFonts w:ascii="Times New Roman" w:eastAsia="Times New Roman" w:hAnsi="Times New Roman"/>
          <w:sz w:val="24"/>
          <w:szCs w:val="24"/>
          <w:lang w:val="nl-NL" w:eastAsia="nl-NL"/>
        </w:rPr>
        <w:t>of door met</w:t>
      </w:r>
      <w:r>
        <w:rPr>
          <w:rFonts w:ascii="Times New Roman" w:eastAsia="Times New Roman" w:hAnsi="Times New Roman"/>
          <w:sz w:val="24"/>
          <w:szCs w:val="24"/>
          <w:lang w:val="nl-NL" w:eastAsia="nl-NL"/>
        </w:rPr>
        <w:t xml:space="preserve"> cliënt</w:t>
      </w:r>
      <w:r w:rsidR="000E034E" w:rsidRPr="000E034E">
        <w:rPr>
          <w:rFonts w:ascii="Times New Roman" w:eastAsia="Times New Roman" w:hAnsi="Times New Roman"/>
          <w:sz w:val="24"/>
          <w:szCs w:val="24"/>
          <w:lang w:val="nl-NL" w:eastAsia="nl-NL"/>
        </w:rPr>
        <w:t xml:space="preserve"> mee te gaan naar zo’n gesprek. Ook kan </w:t>
      </w:r>
      <w:proofErr w:type="spellStart"/>
      <w:r>
        <w:rPr>
          <w:rFonts w:ascii="Times New Roman" w:eastAsia="Times New Roman" w:hAnsi="Times New Roman"/>
          <w:sz w:val="24"/>
          <w:szCs w:val="24"/>
          <w:lang w:val="nl-NL" w:eastAsia="nl-NL"/>
        </w:rPr>
        <w:t>Foveo</w:t>
      </w:r>
      <w:proofErr w:type="spellEnd"/>
      <w:r>
        <w:rPr>
          <w:rFonts w:ascii="Times New Roman" w:eastAsia="Times New Roman" w:hAnsi="Times New Roman"/>
          <w:sz w:val="24"/>
          <w:szCs w:val="24"/>
          <w:lang w:val="nl-NL" w:eastAsia="nl-NL"/>
        </w:rPr>
        <w:t xml:space="preserve"> Consultancy cliënten</w:t>
      </w:r>
      <w:r w:rsidR="000E034E" w:rsidRPr="000E034E">
        <w:rPr>
          <w:rFonts w:ascii="Times New Roman" w:eastAsia="Times New Roman" w:hAnsi="Times New Roman"/>
          <w:sz w:val="24"/>
          <w:szCs w:val="24"/>
          <w:lang w:val="nl-NL" w:eastAsia="nl-NL"/>
        </w:rPr>
        <w:t xml:space="preserve"> helpen </w:t>
      </w:r>
      <w:r w:rsidR="000E034E" w:rsidRPr="00723E1D">
        <w:rPr>
          <w:rFonts w:ascii="Times New Roman" w:eastAsia="Times New Roman" w:hAnsi="Times New Roman"/>
          <w:sz w:val="24"/>
          <w:szCs w:val="24"/>
          <w:lang w:val="nl-NL" w:eastAsia="nl-NL"/>
        </w:rPr>
        <w:t xml:space="preserve">met praktische tips. Bijvoorbeeld als </w:t>
      </w:r>
      <w:r w:rsidRPr="00723E1D">
        <w:rPr>
          <w:rFonts w:ascii="Times New Roman" w:eastAsia="Times New Roman" w:hAnsi="Times New Roman"/>
          <w:sz w:val="24"/>
          <w:szCs w:val="24"/>
          <w:lang w:val="nl-NL" w:eastAsia="nl-NL"/>
        </w:rPr>
        <w:t>zij hun klacht op papier willen</w:t>
      </w:r>
      <w:r w:rsidR="000E034E" w:rsidRPr="00723E1D">
        <w:rPr>
          <w:rFonts w:ascii="Times New Roman" w:eastAsia="Times New Roman" w:hAnsi="Times New Roman"/>
          <w:sz w:val="24"/>
          <w:szCs w:val="24"/>
          <w:lang w:val="nl-NL" w:eastAsia="nl-NL"/>
        </w:rPr>
        <w:t xml:space="preserve"> zetten. De hulp </w:t>
      </w:r>
      <w:r w:rsidR="00723E1D" w:rsidRPr="00723E1D">
        <w:rPr>
          <w:rFonts w:ascii="Times New Roman" w:hAnsi="Times New Roman"/>
          <w:sz w:val="24"/>
          <w:szCs w:val="24"/>
          <w:lang w:val="nl-NL"/>
        </w:rPr>
        <w:t xml:space="preserve">en het </w:t>
      </w:r>
      <w:r w:rsidR="00723E1D" w:rsidRPr="007E30E3">
        <w:rPr>
          <w:rFonts w:ascii="Times New Roman" w:hAnsi="Times New Roman"/>
          <w:sz w:val="24"/>
          <w:szCs w:val="24"/>
          <w:lang w:val="nl-NL"/>
        </w:rPr>
        <w:lastRenderedPageBreak/>
        <w:t xml:space="preserve">advies </w:t>
      </w:r>
      <w:r w:rsidR="000E034E" w:rsidRPr="007E30E3">
        <w:rPr>
          <w:rFonts w:ascii="Times New Roman" w:eastAsia="Times New Roman" w:hAnsi="Times New Roman"/>
          <w:sz w:val="24"/>
          <w:szCs w:val="24"/>
          <w:lang w:val="nl-NL" w:eastAsia="nl-NL"/>
        </w:rPr>
        <w:t xml:space="preserve">van </w:t>
      </w:r>
      <w:proofErr w:type="spellStart"/>
      <w:r w:rsidR="000B55D8" w:rsidRPr="007E30E3">
        <w:rPr>
          <w:rFonts w:ascii="Times New Roman" w:eastAsia="Times New Roman" w:hAnsi="Times New Roman"/>
          <w:sz w:val="24"/>
          <w:szCs w:val="24"/>
          <w:lang w:val="nl-NL" w:eastAsia="nl-NL"/>
        </w:rPr>
        <w:t>Foveo</w:t>
      </w:r>
      <w:proofErr w:type="spellEnd"/>
      <w:r w:rsidR="000B55D8" w:rsidRPr="007E30E3">
        <w:rPr>
          <w:rFonts w:ascii="Times New Roman" w:eastAsia="Times New Roman" w:hAnsi="Times New Roman"/>
          <w:sz w:val="24"/>
          <w:szCs w:val="24"/>
          <w:lang w:val="nl-NL" w:eastAsia="nl-NL"/>
        </w:rPr>
        <w:t xml:space="preserve"> Consultancy </w:t>
      </w:r>
      <w:r w:rsidR="000E034E" w:rsidRPr="007E30E3">
        <w:rPr>
          <w:rFonts w:ascii="Times New Roman" w:eastAsia="Times New Roman" w:hAnsi="Times New Roman"/>
          <w:sz w:val="24"/>
          <w:szCs w:val="24"/>
          <w:lang w:val="nl-NL" w:eastAsia="nl-NL"/>
        </w:rPr>
        <w:t xml:space="preserve">is </w:t>
      </w:r>
      <w:r w:rsidR="00723E1D" w:rsidRPr="007E30E3">
        <w:rPr>
          <w:rFonts w:ascii="Times New Roman" w:eastAsia="Times New Roman" w:hAnsi="Times New Roman"/>
          <w:sz w:val="24"/>
          <w:szCs w:val="24"/>
          <w:lang w:val="nl-NL" w:eastAsia="nl-NL"/>
        </w:rPr>
        <w:t>kosteloos voor cliënten van De Duizendpoot</w:t>
      </w:r>
      <w:r w:rsidR="000E034E" w:rsidRPr="007E30E3">
        <w:rPr>
          <w:rFonts w:ascii="Times New Roman" w:eastAsia="Times New Roman" w:hAnsi="Times New Roman"/>
          <w:sz w:val="24"/>
          <w:szCs w:val="24"/>
          <w:lang w:val="nl-NL" w:eastAsia="nl-NL"/>
        </w:rPr>
        <w:t>.</w:t>
      </w:r>
      <w:r w:rsidRPr="007E30E3">
        <w:rPr>
          <w:rFonts w:ascii="Times New Roman" w:eastAsia="Times New Roman" w:hAnsi="Times New Roman"/>
          <w:sz w:val="24"/>
          <w:szCs w:val="24"/>
          <w:lang w:val="nl-NL" w:eastAsia="nl-NL"/>
        </w:rPr>
        <w:t xml:space="preserve"> </w:t>
      </w:r>
      <w:proofErr w:type="spellStart"/>
      <w:r w:rsidR="007E30E3" w:rsidRPr="007E30E3">
        <w:rPr>
          <w:rFonts w:ascii="Times New Roman" w:eastAsia="Times New Roman" w:hAnsi="Times New Roman"/>
          <w:sz w:val="24"/>
          <w:szCs w:val="24"/>
          <w:lang w:val="nl-NL" w:eastAsia="nl-NL"/>
        </w:rPr>
        <w:t>Foveo</w:t>
      </w:r>
      <w:proofErr w:type="spellEnd"/>
      <w:r w:rsidR="007E30E3" w:rsidRPr="007E30E3">
        <w:rPr>
          <w:rFonts w:ascii="Times New Roman" w:eastAsia="Times New Roman" w:hAnsi="Times New Roman"/>
          <w:sz w:val="24"/>
          <w:szCs w:val="24"/>
          <w:lang w:val="nl-NL" w:eastAsia="nl-NL"/>
        </w:rPr>
        <w:t xml:space="preserve"> Consultancy streeft ernaar om een klacht binnen </w:t>
      </w:r>
      <w:r w:rsidR="007E30E3" w:rsidRPr="001B48DE">
        <w:rPr>
          <w:rFonts w:ascii="Times New Roman" w:eastAsia="Times New Roman" w:hAnsi="Times New Roman"/>
          <w:sz w:val="24"/>
          <w:szCs w:val="24"/>
          <w:u w:val="single"/>
          <w:lang w:val="nl-NL" w:eastAsia="nl-NL"/>
        </w:rPr>
        <w:t>zes weken</w:t>
      </w:r>
      <w:r w:rsidR="007E30E3" w:rsidRPr="007E30E3">
        <w:rPr>
          <w:rFonts w:ascii="Times New Roman" w:eastAsia="Times New Roman" w:hAnsi="Times New Roman"/>
          <w:sz w:val="24"/>
          <w:szCs w:val="24"/>
          <w:lang w:val="nl-NL" w:eastAsia="nl-NL"/>
        </w:rPr>
        <w:t xml:space="preserve"> </w:t>
      </w:r>
      <w:r w:rsidR="007E30E3" w:rsidRPr="007E30E3">
        <w:rPr>
          <w:rFonts w:ascii="Times New Roman" w:hAnsi="Times New Roman"/>
          <w:sz w:val="24"/>
          <w:szCs w:val="24"/>
          <w:lang w:val="nl-NL"/>
        </w:rPr>
        <w:t xml:space="preserve">naar tevredenheid af te handelen. </w:t>
      </w:r>
    </w:p>
    <w:p w:rsidR="001B48DE" w:rsidRPr="001B48DE" w:rsidRDefault="001B48DE" w:rsidP="009B5752">
      <w:pPr>
        <w:spacing w:after="0"/>
        <w:rPr>
          <w:rFonts w:ascii="Times New Roman" w:hAnsi="Times New Roman"/>
          <w:sz w:val="24"/>
          <w:szCs w:val="24"/>
          <w:lang w:val="nl-NL"/>
        </w:rPr>
      </w:pPr>
    </w:p>
    <w:p w:rsidR="001005F7" w:rsidRDefault="007E30E3" w:rsidP="009B5752">
      <w:pPr>
        <w:spacing w:after="0"/>
        <w:rPr>
          <w:rFonts w:ascii="Times New Roman" w:hAnsi="Times New Roman"/>
          <w:b/>
          <w:sz w:val="24"/>
          <w:szCs w:val="24"/>
          <w:lang w:val="nl-NL"/>
        </w:rPr>
      </w:pPr>
      <w:r w:rsidRPr="007E30E3">
        <w:rPr>
          <w:rFonts w:ascii="Times New Roman" w:hAnsi="Times New Roman"/>
          <w:sz w:val="24"/>
          <w:lang w:val="nl-NL"/>
        </w:rPr>
        <w:t xml:space="preserve">Als </w:t>
      </w:r>
      <w:r>
        <w:rPr>
          <w:rFonts w:ascii="Times New Roman" w:hAnsi="Times New Roman"/>
          <w:sz w:val="24"/>
          <w:lang w:val="nl-NL"/>
        </w:rPr>
        <w:t xml:space="preserve">cliënt niet tevreden is over de afhandeling van </w:t>
      </w:r>
      <w:proofErr w:type="spellStart"/>
      <w:r>
        <w:rPr>
          <w:rFonts w:ascii="Times New Roman" w:hAnsi="Times New Roman"/>
          <w:sz w:val="24"/>
          <w:lang w:val="nl-NL"/>
        </w:rPr>
        <w:t>Foveo</w:t>
      </w:r>
      <w:proofErr w:type="spellEnd"/>
      <w:r>
        <w:rPr>
          <w:rFonts w:ascii="Times New Roman" w:hAnsi="Times New Roman"/>
          <w:sz w:val="24"/>
          <w:lang w:val="nl-NL"/>
        </w:rPr>
        <w:t xml:space="preserve"> Consultancy </w:t>
      </w:r>
      <w:r w:rsidRPr="007E30E3">
        <w:rPr>
          <w:rFonts w:ascii="Times New Roman" w:hAnsi="Times New Roman"/>
          <w:sz w:val="24"/>
          <w:lang w:val="nl-NL"/>
        </w:rPr>
        <w:t xml:space="preserve">mag de klacht worden voorgelegd aan </w:t>
      </w:r>
      <w:r w:rsidR="00DE170D">
        <w:rPr>
          <w:rFonts w:ascii="Times New Roman" w:hAnsi="Times New Roman"/>
          <w:sz w:val="24"/>
          <w:lang w:val="nl-NL"/>
        </w:rPr>
        <w:t xml:space="preserve">de gemeente </w:t>
      </w:r>
      <w:r w:rsidR="00332810">
        <w:rPr>
          <w:rFonts w:ascii="Times New Roman" w:hAnsi="Times New Roman"/>
          <w:sz w:val="24"/>
          <w:lang w:val="nl-NL"/>
        </w:rPr>
        <w:t xml:space="preserve">of </w:t>
      </w:r>
      <w:r w:rsidR="00DE170D">
        <w:rPr>
          <w:rFonts w:ascii="Times New Roman" w:hAnsi="Times New Roman"/>
          <w:sz w:val="24"/>
          <w:lang w:val="nl-NL"/>
        </w:rPr>
        <w:t xml:space="preserve">een </w:t>
      </w:r>
      <w:r w:rsidR="00332810">
        <w:rPr>
          <w:rFonts w:ascii="Times New Roman" w:hAnsi="Times New Roman"/>
          <w:sz w:val="24"/>
          <w:lang w:val="nl-NL"/>
        </w:rPr>
        <w:t>burgerlijke rechter.</w:t>
      </w:r>
      <w:r w:rsidR="00332810">
        <w:rPr>
          <w:rFonts w:ascii="Times New Roman" w:hAnsi="Times New Roman"/>
          <w:b/>
          <w:sz w:val="24"/>
          <w:szCs w:val="24"/>
          <w:lang w:val="nl-NL"/>
        </w:rPr>
        <w:t xml:space="preserve"> </w:t>
      </w:r>
    </w:p>
    <w:p w:rsidR="00DE170D" w:rsidRDefault="00DE170D" w:rsidP="009B5752">
      <w:pPr>
        <w:spacing w:after="0"/>
        <w:rPr>
          <w:rFonts w:ascii="Times New Roman" w:hAnsi="Times New Roman"/>
          <w:b/>
          <w:sz w:val="24"/>
          <w:szCs w:val="24"/>
          <w:lang w:val="nl-NL"/>
        </w:rPr>
      </w:pPr>
    </w:p>
    <w:p w:rsidR="00332810" w:rsidRDefault="00332810" w:rsidP="00917CA4">
      <w:pPr>
        <w:spacing w:after="0"/>
        <w:rPr>
          <w:rFonts w:ascii="Times New Roman" w:hAnsi="Times New Roman"/>
          <w:sz w:val="24"/>
          <w:szCs w:val="24"/>
          <w:u w:val="single"/>
          <w:lang w:val="nl-NL"/>
        </w:rPr>
      </w:pPr>
      <w:r w:rsidRPr="001005F7">
        <w:rPr>
          <w:rFonts w:ascii="Times New Roman" w:hAnsi="Times New Roman"/>
          <w:sz w:val="24"/>
          <w:szCs w:val="24"/>
          <w:u w:val="single"/>
          <w:lang w:val="nl-NL"/>
        </w:rPr>
        <w:t xml:space="preserve">Bij </w:t>
      </w:r>
      <w:proofErr w:type="spellStart"/>
      <w:r w:rsidR="001B48DE">
        <w:rPr>
          <w:rFonts w:ascii="Times New Roman" w:hAnsi="Times New Roman"/>
          <w:sz w:val="24"/>
          <w:szCs w:val="24"/>
          <w:u w:val="single"/>
          <w:lang w:val="nl-NL"/>
        </w:rPr>
        <w:t>mentorschaps</w:t>
      </w:r>
      <w:proofErr w:type="spellEnd"/>
      <w:r w:rsidR="00917CA4">
        <w:rPr>
          <w:rFonts w:ascii="Times New Roman" w:hAnsi="Times New Roman"/>
          <w:sz w:val="24"/>
          <w:szCs w:val="24"/>
          <w:u w:val="single"/>
          <w:lang w:val="nl-NL"/>
        </w:rPr>
        <w:t xml:space="preserve">- en </w:t>
      </w:r>
      <w:proofErr w:type="spellStart"/>
      <w:r w:rsidR="00917CA4">
        <w:rPr>
          <w:rFonts w:ascii="Times New Roman" w:hAnsi="Times New Roman"/>
          <w:sz w:val="24"/>
          <w:szCs w:val="24"/>
          <w:u w:val="single"/>
          <w:lang w:val="nl-NL"/>
        </w:rPr>
        <w:t>bewindvoeringstrajecten</w:t>
      </w:r>
      <w:proofErr w:type="spellEnd"/>
    </w:p>
    <w:p w:rsidR="00917CA4" w:rsidRDefault="00B27D96" w:rsidP="00917CA4">
      <w:pPr>
        <w:spacing w:after="100" w:afterAutospacing="1"/>
        <w:rPr>
          <w:rFonts w:ascii="Times New Roman" w:eastAsia="Times New Roman" w:hAnsi="Times New Roman"/>
          <w:sz w:val="24"/>
          <w:szCs w:val="24"/>
          <w:lang w:val="nl-NL" w:eastAsia="nl-NL"/>
        </w:rPr>
      </w:pPr>
      <w:r>
        <w:rPr>
          <w:rFonts w:ascii="Times New Roman" w:hAnsi="Times New Roman"/>
          <w:sz w:val="24"/>
          <w:szCs w:val="24"/>
          <w:lang w:val="nl-NL"/>
        </w:rPr>
        <w:t>Als cliënt en De Duizendpoot er samen niet uitkomen kan cl</w:t>
      </w:r>
      <w:r w:rsidR="00917CA4" w:rsidRPr="00917CA4">
        <w:rPr>
          <w:rFonts w:ascii="Times New Roman" w:eastAsia="Times New Roman" w:hAnsi="Times New Roman"/>
          <w:sz w:val="24"/>
          <w:szCs w:val="24"/>
          <w:lang w:val="nl-NL" w:eastAsia="nl-NL"/>
        </w:rPr>
        <w:t>iënt</w:t>
      </w:r>
      <w:r>
        <w:rPr>
          <w:rFonts w:ascii="Times New Roman" w:eastAsia="Times New Roman" w:hAnsi="Times New Roman"/>
          <w:sz w:val="24"/>
          <w:szCs w:val="24"/>
          <w:lang w:val="nl-NL" w:eastAsia="nl-NL"/>
        </w:rPr>
        <w:t xml:space="preserve"> zijn/haar k</w:t>
      </w:r>
      <w:r w:rsidR="00917CA4" w:rsidRPr="00917CA4">
        <w:rPr>
          <w:rFonts w:ascii="Times New Roman" w:eastAsia="Times New Roman" w:hAnsi="Times New Roman"/>
          <w:sz w:val="24"/>
          <w:szCs w:val="24"/>
          <w:lang w:val="nl-NL" w:eastAsia="nl-NL"/>
        </w:rPr>
        <w:t xml:space="preserve">lacht schriftelijk </w:t>
      </w:r>
      <w:r w:rsidR="00917CA4">
        <w:rPr>
          <w:rFonts w:ascii="Times New Roman" w:eastAsia="Times New Roman" w:hAnsi="Times New Roman"/>
          <w:sz w:val="24"/>
          <w:szCs w:val="24"/>
          <w:lang w:val="nl-NL" w:eastAsia="nl-NL"/>
        </w:rPr>
        <w:t xml:space="preserve">voorleggen aan </w:t>
      </w:r>
      <w:r w:rsidR="00917CA4" w:rsidRPr="00917CA4">
        <w:rPr>
          <w:rFonts w:ascii="Times New Roman" w:eastAsia="Times New Roman" w:hAnsi="Times New Roman"/>
          <w:sz w:val="24"/>
          <w:szCs w:val="24"/>
          <w:lang w:val="nl-NL" w:eastAsia="nl-NL"/>
        </w:rPr>
        <w:t>de kantonrechter. De kantonrechter is degene aan wie een mentor</w:t>
      </w:r>
      <w:r>
        <w:rPr>
          <w:rFonts w:ascii="Times New Roman" w:eastAsia="Times New Roman" w:hAnsi="Times New Roman"/>
          <w:sz w:val="24"/>
          <w:szCs w:val="24"/>
          <w:lang w:val="nl-NL" w:eastAsia="nl-NL"/>
        </w:rPr>
        <w:t xml:space="preserve"> </w:t>
      </w:r>
      <w:r w:rsidR="00917CA4" w:rsidRPr="00917CA4">
        <w:rPr>
          <w:rFonts w:ascii="Times New Roman" w:eastAsia="Times New Roman" w:hAnsi="Times New Roman"/>
          <w:sz w:val="24"/>
          <w:szCs w:val="24"/>
          <w:lang w:val="nl-NL" w:eastAsia="nl-NL"/>
        </w:rPr>
        <w:t>/</w:t>
      </w:r>
      <w:r>
        <w:rPr>
          <w:rFonts w:ascii="Times New Roman" w:eastAsia="Times New Roman" w:hAnsi="Times New Roman"/>
          <w:sz w:val="24"/>
          <w:szCs w:val="24"/>
          <w:lang w:val="nl-NL" w:eastAsia="nl-NL"/>
        </w:rPr>
        <w:t xml:space="preserve"> </w:t>
      </w:r>
      <w:r w:rsidR="00917CA4" w:rsidRPr="00917CA4">
        <w:rPr>
          <w:rFonts w:ascii="Times New Roman" w:eastAsia="Times New Roman" w:hAnsi="Times New Roman"/>
          <w:sz w:val="24"/>
          <w:szCs w:val="24"/>
          <w:lang w:val="nl-NL" w:eastAsia="nl-NL"/>
        </w:rPr>
        <w:t xml:space="preserve">bewindvoerder verantwoording af moet leggen. De kantonrechter zal de klacht onderzoeken en indien nodig een zitting plannen om hoor en wederhoor te plegen bij zowel de cliënt als de </w:t>
      </w:r>
      <w:r w:rsidR="00917CA4">
        <w:rPr>
          <w:rFonts w:ascii="Times New Roman" w:eastAsia="Times New Roman" w:hAnsi="Times New Roman"/>
          <w:sz w:val="24"/>
          <w:szCs w:val="24"/>
          <w:lang w:val="nl-NL" w:eastAsia="nl-NL"/>
        </w:rPr>
        <w:t>mentor/</w:t>
      </w:r>
      <w:r w:rsidR="00917CA4" w:rsidRPr="00917CA4">
        <w:rPr>
          <w:rFonts w:ascii="Times New Roman" w:eastAsia="Times New Roman" w:hAnsi="Times New Roman"/>
          <w:sz w:val="24"/>
          <w:szCs w:val="24"/>
          <w:lang w:val="nl-NL" w:eastAsia="nl-NL"/>
        </w:rPr>
        <w:t>bewindvoerder.</w:t>
      </w:r>
    </w:p>
    <w:p w:rsidR="00917CA4" w:rsidRPr="00B27D96" w:rsidRDefault="00917CA4" w:rsidP="00B27D96">
      <w:pPr>
        <w:spacing w:after="0"/>
        <w:rPr>
          <w:rFonts w:ascii="Times New Roman" w:eastAsia="Times New Roman" w:hAnsi="Times New Roman"/>
          <w:sz w:val="24"/>
          <w:szCs w:val="24"/>
          <w:u w:val="single"/>
          <w:lang w:val="nl-NL" w:eastAsia="nl-NL"/>
        </w:rPr>
      </w:pPr>
      <w:r w:rsidRPr="00B27D96">
        <w:rPr>
          <w:rFonts w:ascii="Times New Roman" w:eastAsia="Times New Roman" w:hAnsi="Times New Roman"/>
          <w:sz w:val="24"/>
          <w:szCs w:val="24"/>
          <w:u w:val="single"/>
          <w:lang w:val="nl-NL" w:eastAsia="nl-NL"/>
        </w:rPr>
        <w:t>Bij financi</w:t>
      </w:r>
      <w:r w:rsidR="00B27D96" w:rsidRPr="00B27D96">
        <w:rPr>
          <w:rFonts w:ascii="Times New Roman" w:eastAsia="Times New Roman" w:hAnsi="Times New Roman"/>
          <w:sz w:val="24"/>
          <w:szCs w:val="24"/>
          <w:u w:val="single"/>
          <w:lang w:val="nl-NL" w:eastAsia="nl-NL"/>
        </w:rPr>
        <w:t>ële</w:t>
      </w:r>
      <w:r w:rsidRPr="00B27D96">
        <w:rPr>
          <w:rFonts w:ascii="Times New Roman" w:eastAsia="Times New Roman" w:hAnsi="Times New Roman"/>
          <w:sz w:val="24"/>
          <w:szCs w:val="24"/>
          <w:u w:val="single"/>
          <w:lang w:val="nl-NL" w:eastAsia="nl-NL"/>
        </w:rPr>
        <w:t xml:space="preserve"> ondersteuning middels </w:t>
      </w:r>
      <w:r w:rsidR="00D45CB3">
        <w:rPr>
          <w:rFonts w:ascii="Times New Roman" w:eastAsia="Times New Roman" w:hAnsi="Times New Roman"/>
          <w:sz w:val="24"/>
          <w:szCs w:val="24"/>
          <w:u w:val="single"/>
          <w:lang w:val="nl-NL" w:eastAsia="nl-NL"/>
        </w:rPr>
        <w:t>budgetcoaching</w:t>
      </w:r>
    </w:p>
    <w:p w:rsidR="001B48DE" w:rsidRPr="00B27D96" w:rsidRDefault="00B27D96" w:rsidP="00B27D96">
      <w:pPr>
        <w:spacing w:after="0"/>
        <w:rPr>
          <w:rFonts w:ascii="Times New Roman" w:hAnsi="Times New Roman"/>
          <w:sz w:val="24"/>
          <w:szCs w:val="24"/>
          <w:lang w:val="nl-NL"/>
        </w:rPr>
      </w:pPr>
      <w:r>
        <w:rPr>
          <w:rFonts w:ascii="Times New Roman" w:hAnsi="Times New Roman"/>
          <w:sz w:val="24"/>
          <w:szCs w:val="24"/>
          <w:lang w:val="nl-NL"/>
        </w:rPr>
        <w:t>Als cliënt en De Duizendpoot er samen niet uitkomen kan de overeenkomst worden opgezegd en/of c</w:t>
      </w:r>
      <w:r w:rsidRPr="00B27D96">
        <w:rPr>
          <w:rFonts w:ascii="Times New Roman" w:hAnsi="Times New Roman"/>
          <w:sz w:val="24"/>
          <w:szCs w:val="24"/>
          <w:lang w:val="nl-NL"/>
        </w:rPr>
        <w:t xml:space="preserve">liënten </w:t>
      </w:r>
      <w:r>
        <w:rPr>
          <w:rFonts w:ascii="Times New Roman" w:hAnsi="Times New Roman"/>
          <w:sz w:val="24"/>
          <w:szCs w:val="24"/>
          <w:lang w:val="nl-NL"/>
        </w:rPr>
        <w:t>kunnen hun klacht voorleggen aan een burgerlijke rechter.</w:t>
      </w:r>
    </w:p>
    <w:p w:rsidR="001B48DE" w:rsidRPr="001005F7" w:rsidRDefault="001B48DE" w:rsidP="00332810">
      <w:pPr>
        <w:spacing w:after="0"/>
        <w:rPr>
          <w:rFonts w:ascii="Times New Roman" w:hAnsi="Times New Roman"/>
          <w:sz w:val="24"/>
          <w:szCs w:val="24"/>
          <w:u w:val="single"/>
          <w:lang w:val="nl-NL"/>
        </w:rPr>
      </w:pPr>
    </w:p>
    <w:p w:rsidR="00332810" w:rsidRPr="009B5752" w:rsidRDefault="00B27D96" w:rsidP="00B27D96">
      <w:pPr>
        <w:pStyle w:val="Meldcode1"/>
      </w:pPr>
      <w:bookmarkStart w:id="4" w:name="_Toc453518106"/>
      <w:bookmarkStart w:id="5" w:name="_Toc453518227"/>
      <w:r>
        <w:t>Tot slot</w:t>
      </w:r>
      <w:bookmarkEnd w:id="4"/>
      <w:bookmarkEnd w:id="5"/>
    </w:p>
    <w:p w:rsidR="00917CA4" w:rsidRPr="00B27D96" w:rsidRDefault="00917CA4" w:rsidP="00917CA4">
      <w:pPr>
        <w:rPr>
          <w:rFonts w:ascii="Times New Roman" w:hAnsi="Times New Roman"/>
          <w:sz w:val="24"/>
          <w:szCs w:val="24"/>
          <w:lang w:val="nl-NL"/>
        </w:rPr>
      </w:pPr>
      <w:r w:rsidRPr="00B27D96">
        <w:rPr>
          <w:rFonts w:ascii="Times New Roman" w:hAnsi="Times New Roman"/>
          <w:sz w:val="24"/>
          <w:szCs w:val="24"/>
          <w:lang w:val="nl-NL"/>
        </w:rPr>
        <w:t>Alle bezwaren en klachten van cliënten worden onder strikte geheimhouding afgewikkeld. Indien het noodzakelijk is bij derden informatie op te vragen zal vooraf toestemming aan cliënt worden gevraagd</w:t>
      </w:r>
      <w:r w:rsidR="00B27D96">
        <w:rPr>
          <w:rFonts w:ascii="Times New Roman" w:hAnsi="Times New Roman"/>
          <w:sz w:val="24"/>
          <w:szCs w:val="24"/>
          <w:lang w:val="nl-NL"/>
        </w:rPr>
        <w:t>.</w:t>
      </w:r>
    </w:p>
    <w:p w:rsidR="00917CA4" w:rsidRDefault="00B27D96" w:rsidP="002C2E9F">
      <w:pPr>
        <w:spacing w:after="0"/>
        <w:rPr>
          <w:rFonts w:ascii="Times New Roman" w:eastAsia="Times New Roman" w:hAnsi="Times New Roman"/>
          <w:sz w:val="24"/>
          <w:szCs w:val="24"/>
          <w:lang w:val="nl-NL" w:eastAsia="nl-NL"/>
        </w:rPr>
      </w:pPr>
      <w:r>
        <w:rPr>
          <w:rFonts w:ascii="Times New Roman" w:eastAsia="Times New Roman" w:hAnsi="Times New Roman"/>
          <w:sz w:val="24"/>
          <w:szCs w:val="24"/>
          <w:lang w:val="nl-NL" w:eastAsia="nl-NL"/>
        </w:rPr>
        <w:t xml:space="preserve">De Duizendpoot </w:t>
      </w:r>
      <w:r w:rsidR="00917CA4" w:rsidRPr="00B27D96">
        <w:rPr>
          <w:rFonts w:ascii="Times New Roman" w:eastAsia="Times New Roman" w:hAnsi="Times New Roman"/>
          <w:sz w:val="24"/>
          <w:szCs w:val="24"/>
          <w:lang w:val="nl-NL" w:eastAsia="nl-NL"/>
        </w:rPr>
        <w:t xml:space="preserve">is verantwoordelijk voor het archiveren van de afgedane klachten; dit zal worden bijgehouden in </w:t>
      </w:r>
      <w:r w:rsidR="002C2E9F">
        <w:rPr>
          <w:rFonts w:ascii="Times New Roman" w:eastAsia="Times New Roman" w:hAnsi="Times New Roman"/>
          <w:sz w:val="24"/>
          <w:szCs w:val="24"/>
          <w:lang w:val="nl-NL" w:eastAsia="nl-NL"/>
        </w:rPr>
        <w:t xml:space="preserve">het cliëntdossier. </w:t>
      </w:r>
      <w:r w:rsidR="002C2E9F">
        <w:rPr>
          <w:rFonts w:ascii="Times New Roman" w:hAnsi="Times New Roman"/>
          <w:sz w:val="24"/>
          <w:szCs w:val="24"/>
          <w:lang w:val="nl-NL"/>
        </w:rPr>
        <w:t>In het kader van de transparante en open werkwijze van De Duizendpoot wordt de klacht eveneens anoniem gemeld in het maatschappelijk jaarverslag</w:t>
      </w:r>
      <w:r w:rsidR="002C2E9F" w:rsidRPr="00B92AC4">
        <w:rPr>
          <w:rFonts w:ascii="Times New Roman" w:hAnsi="Times New Roman"/>
          <w:sz w:val="24"/>
          <w:szCs w:val="24"/>
          <w:lang w:val="nl-NL"/>
        </w:rPr>
        <w:t>.</w:t>
      </w:r>
      <w:r w:rsidR="00917CA4" w:rsidRPr="00B27D96">
        <w:rPr>
          <w:rFonts w:ascii="Times New Roman" w:eastAsia="Times New Roman" w:hAnsi="Times New Roman"/>
          <w:sz w:val="24"/>
          <w:szCs w:val="24"/>
          <w:lang w:val="nl-NL" w:eastAsia="nl-NL"/>
        </w:rPr>
        <w:t xml:space="preserve"> </w:t>
      </w:r>
    </w:p>
    <w:p w:rsidR="002C2E9F" w:rsidRDefault="002C2E9F" w:rsidP="002C2E9F">
      <w:pPr>
        <w:spacing w:after="0"/>
        <w:rPr>
          <w:rFonts w:ascii="Times New Roman" w:eastAsia="Times New Roman" w:hAnsi="Times New Roman"/>
          <w:sz w:val="24"/>
          <w:szCs w:val="24"/>
          <w:lang w:val="nl-NL" w:eastAsia="nl-NL"/>
        </w:rPr>
      </w:pPr>
    </w:p>
    <w:p w:rsidR="002C2E9F" w:rsidRPr="00B27D96" w:rsidRDefault="002C2E9F" w:rsidP="002C2E9F">
      <w:pPr>
        <w:spacing w:after="0"/>
        <w:rPr>
          <w:rFonts w:ascii="Times New Roman" w:eastAsia="Times New Roman" w:hAnsi="Times New Roman"/>
          <w:sz w:val="24"/>
          <w:szCs w:val="24"/>
          <w:lang w:val="nl-NL" w:eastAsia="nl-NL"/>
        </w:rPr>
      </w:pPr>
      <w:r w:rsidRPr="00B27D96">
        <w:rPr>
          <w:rFonts w:ascii="Times New Roman" w:eastAsia="Times New Roman" w:hAnsi="Times New Roman"/>
          <w:sz w:val="24"/>
          <w:szCs w:val="24"/>
          <w:lang w:val="nl-NL" w:eastAsia="nl-NL"/>
        </w:rPr>
        <w:t xml:space="preserve">Waar mogelijk zal </w:t>
      </w:r>
      <w:r>
        <w:rPr>
          <w:rFonts w:ascii="Times New Roman" w:eastAsia="Times New Roman" w:hAnsi="Times New Roman"/>
          <w:sz w:val="24"/>
          <w:szCs w:val="24"/>
          <w:lang w:val="nl-NL" w:eastAsia="nl-NL"/>
        </w:rPr>
        <w:t xml:space="preserve">De Duizendpoot haar </w:t>
      </w:r>
      <w:r w:rsidRPr="00B27D96">
        <w:rPr>
          <w:rFonts w:ascii="Times New Roman" w:eastAsia="Times New Roman" w:hAnsi="Times New Roman"/>
          <w:sz w:val="24"/>
          <w:szCs w:val="24"/>
          <w:lang w:val="nl-NL" w:eastAsia="nl-NL"/>
        </w:rPr>
        <w:t xml:space="preserve">werkwijze </w:t>
      </w:r>
      <w:r>
        <w:rPr>
          <w:rFonts w:ascii="Times New Roman" w:eastAsia="Times New Roman" w:hAnsi="Times New Roman"/>
          <w:sz w:val="24"/>
          <w:szCs w:val="24"/>
          <w:lang w:val="nl-NL" w:eastAsia="nl-NL"/>
        </w:rPr>
        <w:t xml:space="preserve">aanpassen </w:t>
      </w:r>
      <w:r w:rsidRPr="00B27D96">
        <w:rPr>
          <w:rFonts w:ascii="Times New Roman" w:eastAsia="Times New Roman" w:hAnsi="Times New Roman"/>
          <w:sz w:val="24"/>
          <w:szCs w:val="24"/>
          <w:lang w:val="nl-NL" w:eastAsia="nl-NL"/>
        </w:rPr>
        <w:t>om dergelijke klachten in de toekomst te voorkomen.</w:t>
      </w:r>
    </w:p>
    <w:p w:rsidR="00917CA4" w:rsidRPr="00281FEC" w:rsidRDefault="00917CA4" w:rsidP="00960666">
      <w:pPr>
        <w:rPr>
          <w:rFonts w:ascii="Times New Roman" w:hAnsi="Times New Roman"/>
          <w:sz w:val="24"/>
          <w:szCs w:val="24"/>
          <w:lang w:val="nl-NL"/>
        </w:rPr>
      </w:pPr>
    </w:p>
    <w:sectPr w:rsidR="00917CA4" w:rsidRPr="00281FEC" w:rsidSect="00DB76CF">
      <w:headerReference w:type="first" r:id="rId15"/>
      <w:footerReference w:type="first" r:id="rId16"/>
      <w:pgSz w:w="11907" w:h="16839" w:code="9"/>
      <w:pgMar w:top="1418" w:right="1418" w:bottom="1418" w:left="1418" w:header="709"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FD7" w:rsidRDefault="00932FD7" w:rsidP="00B13919">
      <w:pPr>
        <w:spacing w:after="0" w:line="240" w:lineRule="auto"/>
      </w:pPr>
      <w:r>
        <w:separator/>
      </w:r>
    </w:p>
  </w:endnote>
  <w:endnote w:type="continuationSeparator" w:id="0">
    <w:p w:rsidR="00932FD7" w:rsidRDefault="00932FD7" w:rsidP="00B13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6" w:rsidRPr="006E4585" w:rsidRDefault="00B27D96" w:rsidP="00395F96">
    <w:pPr>
      <w:pStyle w:val="Voettekst"/>
      <w:jc w:val="center"/>
      <w:rPr>
        <w:color w:val="16908C"/>
        <w:sz w:val="16"/>
        <w:lang w:val="nl-NL"/>
      </w:rPr>
    </w:pPr>
    <w:r w:rsidRPr="006E4585">
      <w:rPr>
        <w:color w:val="16908C"/>
        <w:sz w:val="16"/>
        <w:lang w:val="nl-NL"/>
      </w:rPr>
      <w:t xml:space="preserve">Klachtenregeling De Duizendpoot • KvK 65905644 </w:t>
    </w:r>
    <w:sdt>
      <w:sdtPr>
        <w:rPr>
          <w:color w:val="16908C"/>
          <w:sz w:val="16"/>
          <w:lang w:val="nl-NL"/>
        </w:rPr>
        <w:id w:val="686996362"/>
        <w:docPartObj>
          <w:docPartGallery w:val="Page Numbers (Top of Page)"/>
          <w:docPartUnique/>
        </w:docPartObj>
      </w:sdtPr>
      <w:sdtContent>
        <w:r w:rsidRPr="006E4585">
          <w:rPr>
            <w:color w:val="16908C"/>
            <w:sz w:val="16"/>
            <w:lang w:val="nl-NL"/>
          </w:rPr>
          <w:t xml:space="preserve">• Pagina </w:t>
        </w:r>
        <w:r w:rsidR="00580BF8" w:rsidRPr="006E4585">
          <w:rPr>
            <w:color w:val="16908C"/>
            <w:sz w:val="16"/>
            <w:lang w:val="nl-NL"/>
          </w:rPr>
          <w:fldChar w:fldCharType="begin"/>
        </w:r>
        <w:r w:rsidRPr="006E4585">
          <w:rPr>
            <w:color w:val="16908C"/>
            <w:sz w:val="16"/>
            <w:lang w:val="nl-NL"/>
          </w:rPr>
          <w:instrText xml:space="preserve"> PAGE </w:instrText>
        </w:r>
        <w:r w:rsidR="00580BF8" w:rsidRPr="006E4585">
          <w:rPr>
            <w:color w:val="16908C"/>
            <w:sz w:val="16"/>
            <w:lang w:val="nl-NL"/>
          </w:rPr>
          <w:fldChar w:fldCharType="separate"/>
        </w:r>
        <w:r w:rsidR="00AD20A1">
          <w:rPr>
            <w:noProof/>
            <w:color w:val="16908C"/>
            <w:sz w:val="16"/>
            <w:lang w:val="nl-NL"/>
          </w:rPr>
          <w:t>5</w:t>
        </w:r>
        <w:r w:rsidR="00580BF8" w:rsidRPr="006E4585">
          <w:rPr>
            <w:color w:val="16908C"/>
            <w:sz w:val="16"/>
            <w:lang w:val="nl-NL"/>
          </w:rPr>
          <w:fldChar w:fldCharType="end"/>
        </w:r>
        <w:r w:rsidRPr="006E4585">
          <w:rPr>
            <w:color w:val="16908C"/>
            <w:sz w:val="16"/>
            <w:lang w:val="nl-NL"/>
          </w:rPr>
          <w:t xml:space="preserve"> van </w:t>
        </w:r>
        <w:r w:rsidR="00580BF8" w:rsidRPr="006E4585">
          <w:rPr>
            <w:color w:val="16908C"/>
            <w:sz w:val="16"/>
            <w:lang w:val="nl-NL"/>
          </w:rPr>
          <w:fldChar w:fldCharType="begin"/>
        </w:r>
        <w:r w:rsidRPr="006E4585">
          <w:rPr>
            <w:color w:val="16908C"/>
            <w:sz w:val="16"/>
            <w:lang w:val="nl-NL"/>
          </w:rPr>
          <w:instrText xml:space="preserve"> NUMPAGES  </w:instrText>
        </w:r>
        <w:r w:rsidR="00580BF8" w:rsidRPr="006E4585">
          <w:rPr>
            <w:color w:val="16908C"/>
            <w:sz w:val="16"/>
            <w:lang w:val="nl-NL"/>
          </w:rPr>
          <w:fldChar w:fldCharType="separate"/>
        </w:r>
        <w:r w:rsidR="00AD20A1">
          <w:rPr>
            <w:noProof/>
            <w:color w:val="16908C"/>
            <w:sz w:val="16"/>
            <w:lang w:val="nl-NL"/>
          </w:rPr>
          <w:t>5</w:t>
        </w:r>
        <w:r w:rsidR="00580BF8" w:rsidRPr="006E4585">
          <w:rPr>
            <w:color w:val="16908C"/>
            <w:sz w:val="16"/>
            <w:lang w:val="nl-NL"/>
          </w:rPr>
          <w:fldChar w:fldCharType="end"/>
        </w:r>
      </w:sdtContent>
    </w:sdt>
  </w:p>
  <w:p w:rsidR="00B27D96" w:rsidRPr="006E4585" w:rsidRDefault="00B27D96">
    <w:pPr>
      <w:pStyle w:val="Voettekst"/>
      <w:rPr>
        <w:color w:val="16908C"/>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6" w:rsidRPr="006E4585" w:rsidRDefault="00B27D96" w:rsidP="00960666">
    <w:pPr>
      <w:pStyle w:val="Voettekst"/>
      <w:jc w:val="center"/>
      <w:rPr>
        <w:color w:val="16908C"/>
        <w:sz w:val="16"/>
        <w:lang w:val="nl-NL"/>
      </w:rPr>
    </w:pPr>
    <w:r w:rsidRPr="006E4585">
      <w:rPr>
        <w:color w:val="16908C"/>
        <w:sz w:val="16"/>
        <w:lang w:val="nl-NL"/>
      </w:rPr>
      <w:t xml:space="preserve">Klachtenregeling De Duizendpoot • KvK 65905644 </w:t>
    </w:r>
    <w:sdt>
      <w:sdtPr>
        <w:rPr>
          <w:color w:val="16908C"/>
          <w:sz w:val="16"/>
          <w:lang w:val="nl-NL"/>
        </w:rPr>
        <w:id w:val="87981921"/>
        <w:docPartObj>
          <w:docPartGallery w:val="Page Numbers (Top of Page)"/>
          <w:docPartUnique/>
        </w:docPartObj>
      </w:sdtPr>
      <w:sdtContent>
        <w:r w:rsidRPr="006E4585">
          <w:rPr>
            <w:color w:val="16908C"/>
            <w:sz w:val="16"/>
            <w:lang w:val="nl-NL"/>
          </w:rPr>
          <w:t xml:space="preserve">• Pagina </w:t>
        </w:r>
        <w:r w:rsidR="00580BF8" w:rsidRPr="006E4585">
          <w:rPr>
            <w:color w:val="16908C"/>
            <w:sz w:val="16"/>
            <w:lang w:val="nl-NL"/>
          </w:rPr>
          <w:fldChar w:fldCharType="begin"/>
        </w:r>
        <w:r w:rsidRPr="006E4585">
          <w:rPr>
            <w:color w:val="16908C"/>
            <w:sz w:val="16"/>
            <w:lang w:val="nl-NL"/>
          </w:rPr>
          <w:instrText xml:space="preserve"> PAGE </w:instrText>
        </w:r>
        <w:r w:rsidR="00580BF8" w:rsidRPr="006E4585">
          <w:rPr>
            <w:color w:val="16908C"/>
            <w:sz w:val="16"/>
            <w:lang w:val="nl-NL"/>
          </w:rPr>
          <w:fldChar w:fldCharType="separate"/>
        </w:r>
        <w:r w:rsidR="00AD20A1">
          <w:rPr>
            <w:noProof/>
            <w:color w:val="16908C"/>
            <w:sz w:val="16"/>
            <w:lang w:val="nl-NL"/>
          </w:rPr>
          <w:t>2</w:t>
        </w:r>
        <w:r w:rsidR="00580BF8" w:rsidRPr="006E4585">
          <w:rPr>
            <w:color w:val="16908C"/>
            <w:sz w:val="16"/>
            <w:lang w:val="nl-NL"/>
          </w:rPr>
          <w:fldChar w:fldCharType="end"/>
        </w:r>
        <w:r w:rsidRPr="006E4585">
          <w:rPr>
            <w:color w:val="16908C"/>
            <w:sz w:val="16"/>
            <w:lang w:val="nl-NL"/>
          </w:rPr>
          <w:t xml:space="preserve"> van </w:t>
        </w:r>
        <w:r w:rsidR="00580BF8" w:rsidRPr="006E4585">
          <w:rPr>
            <w:color w:val="16908C"/>
            <w:sz w:val="16"/>
            <w:lang w:val="nl-NL"/>
          </w:rPr>
          <w:fldChar w:fldCharType="begin"/>
        </w:r>
        <w:r w:rsidRPr="006E4585">
          <w:rPr>
            <w:color w:val="16908C"/>
            <w:sz w:val="16"/>
            <w:lang w:val="nl-NL"/>
          </w:rPr>
          <w:instrText xml:space="preserve"> NUMPAGES  </w:instrText>
        </w:r>
        <w:r w:rsidR="00580BF8" w:rsidRPr="006E4585">
          <w:rPr>
            <w:color w:val="16908C"/>
            <w:sz w:val="16"/>
            <w:lang w:val="nl-NL"/>
          </w:rPr>
          <w:fldChar w:fldCharType="separate"/>
        </w:r>
        <w:r w:rsidR="00AD20A1">
          <w:rPr>
            <w:noProof/>
            <w:color w:val="16908C"/>
            <w:sz w:val="16"/>
            <w:lang w:val="nl-NL"/>
          </w:rPr>
          <w:t>5</w:t>
        </w:r>
        <w:r w:rsidR="00580BF8" w:rsidRPr="006E4585">
          <w:rPr>
            <w:color w:val="16908C"/>
            <w:sz w:val="16"/>
            <w:lang w:val="nl-NL"/>
          </w:rPr>
          <w:fldChar w:fldCharType="end"/>
        </w:r>
      </w:sdtContent>
    </w:sdt>
  </w:p>
  <w:p w:rsidR="00B27D96" w:rsidRPr="006E4585" w:rsidRDefault="00B27D96" w:rsidP="00021AA6">
    <w:pPr>
      <w:pStyle w:val="Voettekst"/>
      <w:tabs>
        <w:tab w:val="clear" w:pos="4536"/>
        <w:tab w:val="clear" w:pos="9072"/>
        <w:tab w:val="left" w:pos="3465"/>
        <w:tab w:val="left" w:pos="5970"/>
      </w:tabs>
      <w:rPr>
        <w:color w:val="16908C"/>
        <w:lang w:val="nl-NL"/>
      </w:rPr>
    </w:pPr>
    <w:r w:rsidRPr="006E4585">
      <w:rPr>
        <w:color w:val="16908C"/>
        <w:lang w:val="nl-NL"/>
      </w:rPr>
      <w:tab/>
    </w:r>
    <w:r w:rsidRPr="006E4585">
      <w:rPr>
        <w:color w:val="16908C"/>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FD7" w:rsidRDefault="00932FD7" w:rsidP="00B13919">
      <w:pPr>
        <w:spacing w:after="0" w:line="240" w:lineRule="auto"/>
      </w:pPr>
      <w:r>
        <w:separator/>
      </w:r>
    </w:p>
  </w:footnote>
  <w:footnote w:type="continuationSeparator" w:id="0">
    <w:p w:rsidR="00932FD7" w:rsidRDefault="00932FD7" w:rsidP="00B139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6" w:rsidRDefault="00580BF8">
    <w:pPr>
      <w:pStyle w:val="Koptekst"/>
    </w:pPr>
    <w:r>
      <w:rPr>
        <w:noProof/>
        <w:lang w:val="nl-NL" w:eastAsia="nl-NL"/>
      </w:rPr>
      <w:pict>
        <v:shapetype id="_x0000_t202" coordsize="21600,21600" o:spt="202" path="m,l,21600r21600,l21600,xe">
          <v:stroke joinstyle="miter"/>
          <v:path gradientshapeok="t" o:connecttype="rect"/>
        </v:shapetype>
        <v:shape id="_x0000_s2073" type="#_x0000_t202" style="position:absolute;margin-left:154.8pt;margin-top:2.05pt;width:199.4pt;height:46.75pt;z-index:251678720;mso-width-relative:margin;mso-height-relative:margin" stroked="f">
          <v:textbox style="mso-next-textbox:#_x0000_s2073">
            <w:txbxContent>
              <w:p w:rsidR="006E4585" w:rsidRPr="00155FAD" w:rsidRDefault="006E4585" w:rsidP="006E4585">
                <w:pPr>
                  <w:spacing w:after="0"/>
                  <w:rPr>
                    <w:rFonts w:ascii="Verdana" w:hAnsi="Verdana"/>
                    <w:b/>
                    <w:color w:val="1F6B99"/>
                    <w:sz w:val="4"/>
                    <w:lang w:val="nl-NL"/>
                  </w:rPr>
                </w:pPr>
              </w:p>
              <w:p w:rsidR="006E4585" w:rsidRPr="006E4585" w:rsidRDefault="006E4585" w:rsidP="006E4585">
                <w:pPr>
                  <w:spacing w:after="0"/>
                  <w:rPr>
                    <w:rFonts w:ascii="Verdana" w:hAnsi="Verdana"/>
                    <w:b/>
                    <w:color w:val="16908C"/>
                    <w:sz w:val="20"/>
                    <w:lang w:val="nl-NL"/>
                  </w:rPr>
                </w:pPr>
                <w:r w:rsidRPr="006E4585">
                  <w:rPr>
                    <w:rFonts w:ascii="Verdana" w:hAnsi="Verdana"/>
                    <w:b/>
                    <w:color w:val="16908C"/>
                    <w:sz w:val="20"/>
                    <w:lang w:val="nl-NL"/>
                  </w:rPr>
                  <w:t>De Duizendpoot</w:t>
                </w:r>
              </w:p>
              <w:p w:rsidR="006E4585" w:rsidRPr="006E4585" w:rsidRDefault="006E4585" w:rsidP="006E4585">
                <w:pPr>
                  <w:spacing w:after="0"/>
                  <w:rPr>
                    <w:rFonts w:ascii="Verdana" w:hAnsi="Verdana"/>
                    <w:b/>
                    <w:color w:val="16908C"/>
                    <w:sz w:val="6"/>
                    <w:lang w:val="nl-NL"/>
                  </w:rPr>
                </w:pPr>
              </w:p>
              <w:p w:rsidR="006E4585" w:rsidRPr="006E4585" w:rsidRDefault="006E4585" w:rsidP="006E4585">
                <w:pPr>
                  <w:spacing w:after="0"/>
                  <w:rPr>
                    <w:rFonts w:ascii="Verdana" w:hAnsi="Verdana"/>
                    <w:color w:val="16908C"/>
                    <w:lang w:val="nl-NL"/>
                  </w:rPr>
                </w:pPr>
                <w:r w:rsidRPr="006E4585">
                  <w:rPr>
                    <w:rFonts w:ascii="Verdana" w:hAnsi="Verdana"/>
                    <w:color w:val="16908C"/>
                    <w:lang w:val="nl-NL"/>
                  </w:rPr>
                  <w:t xml:space="preserve">    </w:t>
                </w:r>
                <w:r w:rsidRPr="006E4585">
                  <w:rPr>
                    <w:rFonts w:ascii="Verdana" w:hAnsi="Verdana"/>
                    <w:color w:val="16908C"/>
                    <w:sz w:val="18"/>
                    <w:lang w:val="nl-NL"/>
                  </w:rPr>
                  <w:t xml:space="preserve"> 999 pootjes om je op weg te helpen</w:t>
                </w:r>
              </w:p>
            </w:txbxContent>
          </v:textbox>
        </v:shape>
      </w:pict>
    </w:r>
    <w:r w:rsidR="00B27D96" w:rsidRPr="00094022">
      <w:rPr>
        <w:noProof/>
        <w:lang w:val="nl-NL" w:eastAsia="nl-NL"/>
      </w:rPr>
      <w:drawing>
        <wp:anchor distT="0" distB="0" distL="114300" distR="114300" simplePos="0" relativeHeight="251673600" behindDoc="0" locked="0" layoutInCell="1" allowOverlap="1">
          <wp:simplePos x="0" y="0"/>
          <wp:positionH relativeFrom="column">
            <wp:posOffset>1399743</wp:posOffset>
          </wp:positionH>
          <wp:positionV relativeFrom="paragraph">
            <wp:posOffset>-92989</wp:posOffset>
          </wp:positionV>
          <wp:extent cx="580797" cy="592531"/>
          <wp:effectExtent l="19050" t="0" r="0" b="0"/>
          <wp:wrapSquare wrapText="bothSides"/>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0390" cy="592455"/>
                  </a:xfrm>
                  <a:prstGeom prst="rect">
                    <a:avLst/>
                  </a:prstGeom>
                  <a:noFill/>
                  <a:ln w="9525">
                    <a:noFill/>
                    <a:miter lim="800000"/>
                    <a:headEnd/>
                    <a:tailEnd/>
                  </a:ln>
                </pic:spPr>
              </pic:pic>
            </a:graphicData>
          </a:graphic>
        </wp:anchor>
      </w:drawing>
    </w:r>
  </w:p>
  <w:p w:rsidR="00B27D96" w:rsidRDefault="00B27D96">
    <w:pPr>
      <w:pStyle w:val="Koptekst"/>
    </w:pPr>
  </w:p>
  <w:p w:rsidR="00B27D96" w:rsidRDefault="00B27D96" w:rsidP="00094022">
    <w:pPr>
      <w:pStyle w:val="Koptekst"/>
      <w:tabs>
        <w:tab w:val="clear" w:pos="4536"/>
        <w:tab w:val="clear" w:pos="9072"/>
        <w:tab w:val="left" w:pos="5829"/>
      </w:tabs>
    </w:pPr>
    <w:r>
      <w:tab/>
    </w:r>
  </w:p>
  <w:p w:rsidR="00B27D96" w:rsidRDefault="00B27D96">
    <w:pPr>
      <w:pStyle w:val="Koptekst"/>
    </w:pPr>
  </w:p>
  <w:p w:rsidR="00B27D96" w:rsidRDefault="00B27D9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6" w:rsidRDefault="00B27D96" w:rsidP="00601E1C">
    <w:pPr>
      <w:pStyle w:val="Koptekst"/>
      <w:jc w:val="right"/>
    </w:pPr>
  </w:p>
  <w:p w:rsidR="00B27D96" w:rsidRDefault="00B27D96">
    <w:pPr>
      <w:pStyle w:val="Koptekst"/>
    </w:pPr>
  </w:p>
  <w:p w:rsidR="00B27D96" w:rsidRDefault="00B27D96">
    <w:pPr>
      <w:pStyle w:val="Koptekst"/>
    </w:pPr>
  </w:p>
  <w:p w:rsidR="00B27D96" w:rsidRDefault="00B27D9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96" w:rsidRDefault="00580BF8" w:rsidP="00601E1C">
    <w:pPr>
      <w:pStyle w:val="Koptekst"/>
      <w:jc w:val="right"/>
    </w:pPr>
    <w:r>
      <w:rPr>
        <w:noProof/>
        <w:lang w:val="nl-NL" w:eastAsia="nl-NL"/>
      </w:rPr>
      <w:pict>
        <v:shapetype id="_x0000_t202" coordsize="21600,21600" o:spt="202" path="m,l,21600r21600,l21600,xe">
          <v:stroke joinstyle="miter"/>
          <v:path gradientshapeok="t" o:connecttype="rect"/>
        </v:shapetype>
        <v:shape id="_x0000_s2072" type="#_x0000_t202" style="position:absolute;left:0;text-align:left;margin-left:165.3pt;margin-top:-6.2pt;width:199.4pt;height:46.75pt;z-index:251677696;mso-width-relative:margin;mso-height-relative:margin" stroked="f">
          <v:textbox style="mso-next-textbox:#_x0000_s2072">
            <w:txbxContent>
              <w:p w:rsidR="006E4585" w:rsidRPr="00155FAD" w:rsidRDefault="006E4585" w:rsidP="006E4585">
                <w:pPr>
                  <w:spacing w:after="0"/>
                  <w:rPr>
                    <w:rFonts w:ascii="Verdana" w:hAnsi="Verdana"/>
                    <w:b/>
                    <w:color w:val="1F6B99"/>
                    <w:sz w:val="4"/>
                    <w:lang w:val="nl-NL"/>
                  </w:rPr>
                </w:pPr>
              </w:p>
              <w:p w:rsidR="006E4585" w:rsidRPr="006E4585" w:rsidRDefault="006E4585" w:rsidP="006E4585">
                <w:pPr>
                  <w:spacing w:after="0"/>
                  <w:rPr>
                    <w:rFonts w:ascii="Verdana" w:hAnsi="Verdana"/>
                    <w:b/>
                    <w:color w:val="16908C"/>
                    <w:sz w:val="20"/>
                    <w:lang w:val="nl-NL"/>
                  </w:rPr>
                </w:pPr>
                <w:r w:rsidRPr="006E4585">
                  <w:rPr>
                    <w:rFonts w:ascii="Verdana" w:hAnsi="Verdana"/>
                    <w:b/>
                    <w:color w:val="16908C"/>
                    <w:sz w:val="20"/>
                    <w:lang w:val="nl-NL"/>
                  </w:rPr>
                  <w:t>De Duizendpoot</w:t>
                </w:r>
              </w:p>
              <w:p w:rsidR="006E4585" w:rsidRPr="006E4585" w:rsidRDefault="006E4585" w:rsidP="006E4585">
                <w:pPr>
                  <w:spacing w:after="0"/>
                  <w:rPr>
                    <w:rFonts w:ascii="Verdana" w:hAnsi="Verdana"/>
                    <w:b/>
                    <w:color w:val="16908C"/>
                    <w:sz w:val="6"/>
                    <w:lang w:val="nl-NL"/>
                  </w:rPr>
                </w:pPr>
              </w:p>
              <w:p w:rsidR="006E4585" w:rsidRPr="006E4585" w:rsidRDefault="006E4585" w:rsidP="006E4585">
                <w:pPr>
                  <w:spacing w:after="0"/>
                  <w:rPr>
                    <w:rFonts w:ascii="Verdana" w:hAnsi="Verdana"/>
                    <w:color w:val="16908C"/>
                    <w:lang w:val="nl-NL"/>
                  </w:rPr>
                </w:pPr>
                <w:r w:rsidRPr="006E4585">
                  <w:rPr>
                    <w:rFonts w:ascii="Verdana" w:hAnsi="Verdana"/>
                    <w:color w:val="16908C"/>
                    <w:lang w:val="nl-NL"/>
                  </w:rPr>
                  <w:t xml:space="preserve">    </w:t>
                </w:r>
                <w:r w:rsidRPr="006E4585">
                  <w:rPr>
                    <w:rFonts w:ascii="Verdana" w:hAnsi="Verdana"/>
                    <w:color w:val="16908C"/>
                    <w:sz w:val="18"/>
                    <w:lang w:val="nl-NL"/>
                  </w:rPr>
                  <w:t xml:space="preserve"> 999 pootjes om je op weg te helpen</w:t>
                </w:r>
              </w:p>
            </w:txbxContent>
          </v:textbox>
        </v:shape>
      </w:pict>
    </w:r>
    <w:r w:rsidR="00B27D96">
      <w:rPr>
        <w:noProof/>
        <w:lang w:val="nl-NL" w:eastAsia="nl-NL"/>
      </w:rPr>
      <w:drawing>
        <wp:anchor distT="0" distB="0" distL="114300" distR="114300" simplePos="0" relativeHeight="251676672" behindDoc="0" locked="0" layoutInCell="1" allowOverlap="1">
          <wp:simplePos x="0" y="0"/>
          <wp:positionH relativeFrom="column">
            <wp:posOffset>1547495</wp:posOffset>
          </wp:positionH>
          <wp:positionV relativeFrom="paragraph">
            <wp:posOffset>-173990</wp:posOffset>
          </wp:positionV>
          <wp:extent cx="581025" cy="590550"/>
          <wp:effectExtent l="19050" t="0" r="9525" b="0"/>
          <wp:wrapSquare wrapText="bothSides"/>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rsidR="00B27D96" w:rsidRDefault="00B27D96">
    <w:pPr>
      <w:pStyle w:val="Koptekst"/>
    </w:pPr>
  </w:p>
  <w:p w:rsidR="00B27D96" w:rsidRDefault="00B27D96" w:rsidP="002D06FE">
    <w:pPr>
      <w:pStyle w:val="Koptekst"/>
      <w:ind w:left="-1134" w:right="-1024"/>
    </w:pPr>
  </w:p>
  <w:p w:rsidR="00B27D96" w:rsidRDefault="00B27D9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AA1"/>
    <w:multiLevelType w:val="hybridMultilevel"/>
    <w:tmpl w:val="16B0A50E"/>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387E47"/>
    <w:multiLevelType w:val="hybridMultilevel"/>
    <w:tmpl w:val="5F32622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BA2D63"/>
    <w:multiLevelType w:val="hybridMultilevel"/>
    <w:tmpl w:val="F0B8837A"/>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5123B7"/>
    <w:multiLevelType w:val="hybridMultilevel"/>
    <w:tmpl w:val="98CEB7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F45330"/>
    <w:multiLevelType w:val="hybridMultilevel"/>
    <w:tmpl w:val="421232D8"/>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C22A61"/>
    <w:multiLevelType w:val="hybridMultilevel"/>
    <w:tmpl w:val="21FE5EB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19E11E0"/>
    <w:multiLevelType w:val="hybridMultilevel"/>
    <w:tmpl w:val="017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CE4BCA"/>
    <w:multiLevelType w:val="hybridMultilevel"/>
    <w:tmpl w:val="97DC3C5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D36741"/>
    <w:multiLevelType w:val="hybridMultilevel"/>
    <w:tmpl w:val="0D246F6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8A11F85"/>
    <w:multiLevelType w:val="hybridMultilevel"/>
    <w:tmpl w:val="BFD4D158"/>
    <w:lvl w:ilvl="0" w:tplc="E8EC59A2">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A364C17"/>
    <w:multiLevelType w:val="hybridMultilevel"/>
    <w:tmpl w:val="C378656E"/>
    <w:lvl w:ilvl="0" w:tplc="E8EC59A2">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B2B021C"/>
    <w:multiLevelType w:val="hybridMultilevel"/>
    <w:tmpl w:val="830ABBD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D882358"/>
    <w:multiLevelType w:val="hybridMultilevel"/>
    <w:tmpl w:val="43B6ED52"/>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E46709"/>
    <w:multiLevelType w:val="hybridMultilevel"/>
    <w:tmpl w:val="26FA8B16"/>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EE14512"/>
    <w:multiLevelType w:val="hybridMultilevel"/>
    <w:tmpl w:val="2A0C91E8"/>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0102C59"/>
    <w:multiLevelType w:val="hybridMultilevel"/>
    <w:tmpl w:val="1FCAC8C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553120F"/>
    <w:multiLevelType w:val="hybridMultilevel"/>
    <w:tmpl w:val="13420A9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61359C3"/>
    <w:multiLevelType w:val="hybridMultilevel"/>
    <w:tmpl w:val="8D24145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6996AAC"/>
    <w:multiLevelType w:val="hybridMultilevel"/>
    <w:tmpl w:val="017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7CD0AD8"/>
    <w:multiLevelType w:val="hybridMultilevel"/>
    <w:tmpl w:val="2DBCCAB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91D74A0"/>
    <w:multiLevelType w:val="hybridMultilevel"/>
    <w:tmpl w:val="EC3AEA4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BD074FB"/>
    <w:multiLevelType w:val="hybridMultilevel"/>
    <w:tmpl w:val="1854C8F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EA70965"/>
    <w:multiLevelType w:val="hybridMultilevel"/>
    <w:tmpl w:val="3306D1C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0C062ED"/>
    <w:multiLevelType w:val="hybridMultilevel"/>
    <w:tmpl w:val="1D8CFB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2AD4D49"/>
    <w:multiLevelType w:val="hybridMultilevel"/>
    <w:tmpl w:val="75E8C540"/>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5D60675"/>
    <w:multiLevelType w:val="hybridMultilevel"/>
    <w:tmpl w:val="4EEAD352"/>
    <w:lvl w:ilvl="0" w:tplc="8694647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3845C5D"/>
    <w:multiLevelType w:val="hybridMultilevel"/>
    <w:tmpl w:val="47A059E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CA04DB8"/>
    <w:multiLevelType w:val="hybridMultilevel"/>
    <w:tmpl w:val="9E6064CA"/>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CE66A29"/>
    <w:multiLevelType w:val="multilevel"/>
    <w:tmpl w:val="0320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5C17A1"/>
    <w:multiLevelType w:val="hybridMultilevel"/>
    <w:tmpl w:val="66F07072"/>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A679AE"/>
    <w:multiLevelType w:val="hybridMultilevel"/>
    <w:tmpl w:val="017E8A0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1347657"/>
    <w:multiLevelType w:val="hybridMultilevel"/>
    <w:tmpl w:val="9E92E3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15A397F"/>
    <w:multiLevelType w:val="hybridMultilevel"/>
    <w:tmpl w:val="1CB8050C"/>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30B26B7"/>
    <w:multiLevelType w:val="hybridMultilevel"/>
    <w:tmpl w:val="079099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3965E5A"/>
    <w:multiLevelType w:val="hybridMultilevel"/>
    <w:tmpl w:val="EA2410F6"/>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604C0B"/>
    <w:multiLevelType w:val="hybridMultilevel"/>
    <w:tmpl w:val="1D8CFB3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2B332D2"/>
    <w:multiLevelType w:val="hybridMultilevel"/>
    <w:tmpl w:val="994C6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152408"/>
    <w:multiLevelType w:val="hybridMultilevel"/>
    <w:tmpl w:val="F64C4F56"/>
    <w:lvl w:ilvl="0" w:tplc="869464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FD6CAA"/>
    <w:multiLevelType w:val="hybridMultilevel"/>
    <w:tmpl w:val="14EE6B5A"/>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F460D54"/>
    <w:multiLevelType w:val="multilevel"/>
    <w:tmpl w:val="1DE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6B3BD9"/>
    <w:multiLevelType w:val="hybridMultilevel"/>
    <w:tmpl w:val="42F64444"/>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2F207CB"/>
    <w:multiLevelType w:val="hybridMultilevel"/>
    <w:tmpl w:val="913E8F7C"/>
    <w:lvl w:ilvl="0" w:tplc="8AA0B4C2">
      <w:start w:val="1"/>
      <w:numFmt w:val="bullet"/>
      <w:lvlText w:val=""/>
      <w:lvlJc w:val="left"/>
      <w:pPr>
        <w:ind w:left="720" w:hanging="360"/>
      </w:pPr>
      <w:rPr>
        <w:rFonts w:ascii="Symbol" w:hAnsi="Symbol"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6E45036"/>
    <w:multiLevelType w:val="hybridMultilevel"/>
    <w:tmpl w:val="F95276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79004DBB"/>
    <w:multiLevelType w:val="hybridMultilevel"/>
    <w:tmpl w:val="7E669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2"/>
  </w:num>
  <w:num w:numId="2">
    <w:abstractNumId w:val="28"/>
  </w:num>
  <w:num w:numId="3">
    <w:abstractNumId w:val="25"/>
  </w:num>
  <w:num w:numId="4">
    <w:abstractNumId w:val="43"/>
  </w:num>
  <w:num w:numId="5">
    <w:abstractNumId w:val="6"/>
  </w:num>
  <w:num w:numId="6">
    <w:abstractNumId w:val="23"/>
  </w:num>
  <w:num w:numId="7">
    <w:abstractNumId w:val="31"/>
  </w:num>
  <w:num w:numId="8">
    <w:abstractNumId w:val="11"/>
  </w:num>
  <w:num w:numId="9">
    <w:abstractNumId w:val="35"/>
  </w:num>
  <w:num w:numId="10">
    <w:abstractNumId w:val="3"/>
  </w:num>
  <w:num w:numId="11">
    <w:abstractNumId w:val="26"/>
  </w:num>
  <w:num w:numId="12">
    <w:abstractNumId w:val="17"/>
  </w:num>
  <w:num w:numId="13">
    <w:abstractNumId w:val="33"/>
  </w:num>
  <w:num w:numId="14">
    <w:abstractNumId w:val="14"/>
  </w:num>
  <w:num w:numId="15">
    <w:abstractNumId w:val="24"/>
  </w:num>
  <w:num w:numId="16">
    <w:abstractNumId w:val="22"/>
  </w:num>
  <w:num w:numId="17">
    <w:abstractNumId w:val="5"/>
  </w:num>
  <w:num w:numId="18">
    <w:abstractNumId w:val="8"/>
  </w:num>
  <w:num w:numId="19">
    <w:abstractNumId w:val="21"/>
  </w:num>
  <w:num w:numId="20">
    <w:abstractNumId w:val="40"/>
  </w:num>
  <w:num w:numId="21">
    <w:abstractNumId w:val="12"/>
  </w:num>
  <w:num w:numId="22">
    <w:abstractNumId w:val="19"/>
  </w:num>
  <w:num w:numId="23">
    <w:abstractNumId w:val="27"/>
  </w:num>
  <w:num w:numId="24">
    <w:abstractNumId w:val="0"/>
  </w:num>
  <w:num w:numId="25">
    <w:abstractNumId w:val="16"/>
  </w:num>
  <w:num w:numId="26">
    <w:abstractNumId w:val="15"/>
  </w:num>
  <w:num w:numId="27">
    <w:abstractNumId w:val="32"/>
  </w:num>
  <w:num w:numId="28">
    <w:abstractNumId w:val="41"/>
  </w:num>
  <w:num w:numId="29">
    <w:abstractNumId w:val="7"/>
  </w:num>
  <w:num w:numId="30">
    <w:abstractNumId w:val="38"/>
  </w:num>
  <w:num w:numId="31">
    <w:abstractNumId w:val="13"/>
  </w:num>
  <w:num w:numId="32">
    <w:abstractNumId w:val="36"/>
  </w:num>
  <w:num w:numId="33">
    <w:abstractNumId w:val="2"/>
  </w:num>
  <w:num w:numId="34">
    <w:abstractNumId w:val="10"/>
  </w:num>
  <w:num w:numId="35">
    <w:abstractNumId w:val="20"/>
  </w:num>
  <w:num w:numId="36">
    <w:abstractNumId w:val="4"/>
  </w:num>
  <w:num w:numId="37">
    <w:abstractNumId w:val="1"/>
  </w:num>
  <w:num w:numId="38">
    <w:abstractNumId w:val="29"/>
  </w:num>
  <w:num w:numId="39">
    <w:abstractNumId w:val="34"/>
  </w:num>
  <w:num w:numId="40">
    <w:abstractNumId w:val="18"/>
  </w:num>
  <w:num w:numId="41">
    <w:abstractNumId w:val="9"/>
  </w:num>
  <w:num w:numId="42">
    <w:abstractNumId w:val="30"/>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36866">
      <o:colormenu v:ext="edit" strokecolor="none"/>
    </o:shapedefaults>
    <o:shapelayout v:ext="edit">
      <o:idmap v:ext="edit" data="2"/>
    </o:shapelayout>
  </w:hdrShapeDefaults>
  <w:footnotePr>
    <w:footnote w:id="-1"/>
    <w:footnote w:id="0"/>
  </w:footnotePr>
  <w:endnotePr>
    <w:endnote w:id="-1"/>
    <w:endnote w:id="0"/>
  </w:endnotePr>
  <w:compat/>
  <w:rsids>
    <w:rsidRoot w:val="00F66782"/>
    <w:rsid w:val="00021AA6"/>
    <w:rsid w:val="0003440E"/>
    <w:rsid w:val="000406A8"/>
    <w:rsid w:val="000516AB"/>
    <w:rsid w:val="00072995"/>
    <w:rsid w:val="000847F0"/>
    <w:rsid w:val="00094022"/>
    <w:rsid w:val="000A528F"/>
    <w:rsid w:val="000A793B"/>
    <w:rsid w:val="000B55D8"/>
    <w:rsid w:val="000D627A"/>
    <w:rsid w:val="000E034E"/>
    <w:rsid w:val="001005F7"/>
    <w:rsid w:val="00130EF3"/>
    <w:rsid w:val="00155FAD"/>
    <w:rsid w:val="00165B3D"/>
    <w:rsid w:val="00185BDD"/>
    <w:rsid w:val="001A472C"/>
    <w:rsid w:val="001B48DE"/>
    <w:rsid w:val="001B66A8"/>
    <w:rsid w:val="001C6ACB"/>
    <w:rsid w:val="001F4703"/>
    <w:rsid w:val="002350E4"/>
    <w:rsid w:val="00273814"/>
    <w:rsid w:val="00281FEC"/>
    <w:rsid w:val="00286217"/>
    <w:rsid w:val="002A2FB8"/>
    <w:rsid w:val="002C2E9F"/>
    <w:rsid w:val="002D06FE"/>
    <w:rsid w:val="002D38F2"/>
    <w:rsid w:val="003168DD"/>
    <w:rsid w:val="00322081"/>
    <w:rsid w:val="003239AD"/>
    <w:rsid w:val="00332810"/>
    <w:rsid w:val="003477CF"/>
    <w:rsid w:val="00391A5A"/>
    <w:rsid w:val="00392364"/>
    <w:rsid w:val="00395F96"/>
    <w:rsid w:val="003A7205"/>
    <w:rsid w:val="003C3C0A"/>
    <w:rsid w:val="003C44B0"/>
    <w:rsid w:val="003D6B5D"/>
    <w:rsid w:val="003D7D42"/>
    <w:rsid w:val="00420219"/>
    <w:rsid w:val="00454347"/>
    <w:rsid w:val="004F50B0"/>
    <w:rsid w:val="005258D4"/>
    <w:rsid w:val="00531DB8"/>
    <w:rsid w:val="005336B2"/>
    <w:rsid w:val="00535C65"/>
    <w:rsid w:val="00537EA6"/>
    <w:rsid w:val="00563791"/>
    <w:rsid w:val="00580BF8"/>
    <w:rsid w:val="00582211"/>
    <w:rsid w:val="00595B85"/>
    <w:rsid w:val="005B2BF8"/>
    <w:rsid w:val="005F118A"/>
    <w:rsid w:val="00601E1C"/>
    <w:rsid w:val="0062213D"/>
    <w:rsid w:val="00653F36"/>
    <w:rsid w:val="00696A92"/>
    <w:rsid w:val="00697FF4"/>
    <w:rsid w:val="006C2D86"/>
    <w:rsid w:val="006E4585"/>
    <w:rsid w:val="006F3AAC"/>
    <w:rsid w:val="006F6E56"/>
    <w:rsid w:val="0070069A"/>
    <w:rsid w:val="00705469"/>
    <w:rsid w:val="00720E79"/>
    <w:rsid w:val="00723E1D"/>
    <w:rsid w:val="00762DDD"/>
    <w:rsid w:val="0077238F"/>
    <w:rsid w:val="00784816"/>
    <w:rsid w:val="007B5141"/>
    <w:rsid w:val="007C3514"/>
    <w:rsid w:val="007E30E3"/>
    <w:rsid w:val="00816B86"/>
    <w:rsid w:val="00826EEA"/>
    <w:rsid w:val="00832143"/>
    <w:rsid w:val="00834DA1"/>
    <w:rsid w:val="00835038"/>
    <w:rsid w:val="00875B90"/>
    <w:rsid w:val="0087658B"/>
    <w:rsid w:val="0088005F"/>
    <w:rsid w:val="0088655F"/>
    <w:rsid w:val="00892C18"/>
    <w:rsid w:val="008A6196"/>
    <w:rsid w:val="008B0DC5"/>
    <w:rsid w:val="008D2F6F"/>
    <w:rsid w:val="00917CA4"/>
    <w:rsid w:val="00932FD7"/>
    <w:rsid w:val="009523D6"/>
    <w:rsid w:val="00960666"/>
    <w:rsid w:val="00963A5B"/>
    <w:rsid w:val="009806C4"/>
    <w:rsid w:val="009B1F8A"/>
    <w:rsid w:val="009B5752"/>
    <w:rsid w:val="009E6ED1"/>
    <w:rsid w:val="00A156A1"/>
    <w:rsid w:val="00A26920"/>
    <w:rsid w:val="00AB05E6"/>
    <w:rsid w:val="00AB61D8"/>
    <w:rsid w:val="00AD20A1"/>
    <w:rsid w:val="00AF4B11"/>
    <w:rsid w:val="00AF6701"/>
    <w:rsid w:val="00B10E80"/>
    <w:rsid w:val="00B13919"/>
    <w:rsid w:val="00B27D96"/>
    <w:rsid w:val="00B84C1B"/>
    <w:rsid w:val="00B851E6"/>
    <w:rsid w:val="00B92AC4"/>
    <w:rsid w:val="00B94DD2"/>
    <w:rsid w:val="00BA49AC"/>
    <w:rsid w:val="00BB2E54"/>
    <w:rsid w:val="00C16A1F"/>
    <w:rsid w:val="00C57EDE"/>
    <w:rsid w:val="00C61418"/>
    <w:rsid w:val="00C81C3B"/>
    <w:rsid w:val="00CC3736"/>
    <w:rsid w:val="00CC61CF"/>
    <w:rsid w:val="00CD268A"/>
    <w:rsid w:val="00CD424B"/>
    <w:rsid w:val="00CD7286"/>
    <w:rsid w:val="00CD78B0"/>
    <w:rsid w:val="00CE3525"/>
    <w:rsid w:val="00CF33F9"/>
    <w:rsid w:val="00D06242"/>
    <w:rsid w:val="00D32B4A"/>
    <w:rsid w:val="00D32C68"/>
    <w:rsid w:val="00D347C3"/>
    <w:rsid w:val="00D45CB3"/>
    <w:rsid w:val="00D9771C"/>
    <w:rsid w:val="00DB6DB4"/>
    <w:rsid w:val="00DB76CF"/>
    <w:rsid w:val="00DE170D"/>
    <w:rsid w:val="00DF1ADF"/>
    <w:rsid w:val="00DF3D7C"/>
    <w:rsid w:val="00E10BCA"/>
    <w:rsid w:val="00E76BCD"/>
    <w:rsid w:val="00E831A7"/>
    <w:rsid w:val="00E87565"/>
    <w:rsid w:val="00E94DA0"/>
    <w:rsid w:val="00EB5374"/>
    <w:rsid w:val="00EC7923"/>
    <w:rsid w:val="00ED0DF1"/>
    <w:rsid w:val="00ED5417"/>
    <w:rsid w:val="00EE242E"/>
    <w:rsid w:val="00EF19CB"/>
    <w:rsid w:val="00EF5EBD"/>
    <w:rsid w:val="00F60D49"/>
    <w:rsid w:val="00F6276F"/>
    <w:rsid w:val="00F66782"/>
    <w:rsid w:val="00F74FEE"/>
    <w:rsid w:val="00F80C99"/>
    <w:rsid w:val="00FB18C1"/>
    <w:rsid w:val="00FB3BC6"/>
    <w:rsid w:val="00FC75C3"/>
    <w:rsid w:val="00FE4F7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58D4"/>
    <w:rPr>
      <w:rFonts w:cs="Times New Roman"/>
      <w:lang w:bidi="ar-SA"/>
    </w:rPr>
  </w:style>
  <w:style w:type="paragraph" w:styleId="Kop1">
    <w:name w:val="heading 1"/>
    <w:basedOn w:val="Standaard"/>
    <w:next w:val="Standaard"/>
    <w:link w:val="Kop1Char"/>
    <w:uiPriority w:val="9"/>
    <w:qFormat/>
    <w:rsid w:val="00CD78B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CD78B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CD78B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CD78B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CD78B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CD78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D78B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D78B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D78B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78B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CD78B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CD78B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CD78B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CD78B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CD78B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D78B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D78B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D78B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CD78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CD78B0"/>
    <w:rPr>
      <w:rFonts w:asciiTheme="majorHAnsi" w:eastAsiaTheme="majorEastAsia" w:hAnsiTheme="majorHAnsi" w:cstheme="majorBidi"/>
      <w:spacing w:val="5"/>
      <w:sz w:val="52"/>
      <w:szCs w:val="52"/>
    </w:rPr>
  </w:style>
  <w:style w:type="paragraph" w:styleId="Subtitel">
    <w:name w:val="Subtitle"/>
    <w:basedOn w:val="Standaard"/>
    <w:next w:val="Standaard"/>
    <w:link w:val="SubtitelChar"/>
    <w:uiPriority w:val="11"/>
    <w:qFormat/>
    <w:rsid w:val="00CD78B0"/>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CD78B0"/>
    <w:rPr>
      <w:rFonts w:asciiTheme="majorHAnsi" w:eastAsiaTheme="majorEastAsia" w:hAnsiTheme="majorHAnsi" w:cstheme="majorBidi"/>
      <w:i/>
      <w:iCs/>
      <w:spacing w:val="13"/>
      <w:sz w:val="24"/>
      <w:szCs w:val="24"/>
    </w:rPr>
  </w:style>
  <w:style w:type="character" w:styleId="Zwaar">
    <w:name w:val="Strong"/>
    <w:uiPriority w:val="22"/>
    <w:qFormat/>
    <w:rsid w:val="00CD78B0"/>
    <w:rPr>
      <w:b/>
      <w:bCs/>
    </w:rPr>
  </w:style>
  <w:style w:type="character" w:styleId="Nadruk">
    <w:name w:val="Emphasis"/>
    <w:uiPriority w:val="20"/>
    <w:qFormat/>
    <w:rsid w:val="00CD78B0"/>
    <w:rPr>
      <w:b/>
      <w:bCs/>
      <w:i/>
      <w:iCs/>
      <w:spacing w:val="10"/>
      <w:bdr w:val="none" w:sz="0" w:space="0" w:color="auto"/>
      <w:shd w:val="clear" w:color="auto" w:fill="auto"/>
    </w:rPr>
  </w:style>
  <w:style w:type="paragraph" w:styleId="Geenafstand">
    <w:name w:val="No Spacing"/>
    <w:basedOn w:val="Standaard"/>
    <w:uiPriority w:val="1"/>
    <w:qFormat/>
    <w:rsid w:val="00CD78B0"/>
    <w:pPr>
      <w:spacing w:after="0" w:line="240" w:lineRule="auto"/>
    </w:pPr>
  </w:style>
  <w:style w:type="paragraph" w:styleId="Lijstalinea">
    <w:name w:val="List Paragraph"/>
    <w:basedOn w:val="Standaard"/>
    <w:uiPriority w:val="34"/>
    <w:qFormat/>
    <w:rsid w:val="00CD78B0"/>
    <w:pPr>
      <w:ind w:left="720"/>
      <w:contextualSpacing/>
    </w:pPr>
  </w:style>
  <w:style w:type="paragraph" w:styleId="Citaat">
    <w:name w:val="Quote"/>
    <w:basedOn w:val="Standaard"/>
    <w:next w:val="Standaard"/>
    <w:link w:val="CitaatChar"/>
    <w:uiPriority w:val="29"/>
    <w:qFormat/>
    <w:rsid w:val="00CD78B0"/>
    <w:pPr>
      <w:spacing w:before="200" w:after="0"/>
      <w:ind w:left="360" w:right="360"/>
    </w:pPr>
    <w:rPr>
      <w:i/>
      <w:iCs/>
    </w:rPr>
  </w:style>
  <w:style w:type="character" w:customStyle="1" w:styleId="CitaatChar">
    <w:name w:val="Citaat Char"/>
    <w:basedOn w:val="Standaardalinea-lettertype"/>
    <w:link w:val="Citaat"/>
    <w:uiPriority w:val="29"/>
    <w:rsid w:val="00CD78B0"/>
    <w:rPr>
      <w:i/>
      <w:iCs/>
    </w:rPr>
  </w:style>
  <w:style w:type="paragraph" w:styleId="Duidelijkcitaat">
    <w:name w:val="Intense Quote"/>
    <w:basedOn w:val="Standaard"/>
    <w:next w:val="Standaard"/>
    <w:link w:val="DuidelijkcitaatChar"/>
    <w:uiPriority w:val="30"/>
    <w:qFormat/>
    <w:rsid w:val="00CD78B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CD78B0"/>
    <w:rPr>
      <w:b/>
      <w:bCs/>
      <w:i/>
      <w:iCs/>
    </w:rPr>
  </w:style>
  <w:style w:type="character" w:styleId="Subtielebenadrukking">
    <w:name w:val="Subtle Emphasis"/>
    <w:uiPriority w:val="19"/>
    <w:qFormat/>
    <w:rsid w:val="00CD78B0"/>
    <w:rPr>
      <w:i/>
      <w:iCs/>
    </w:rPr>
  </w:style>
  <w:style w:type="character" w:styleId="Intensievebenadrukking">
    <w:name w:val="Intense Emphasis"/>
    <w:uiPriority w:val="21"/>
    <w:qFormat/>
    <w:rsid w:val="00CD78B0"/>
    <w:rPr>
      <w:b/>
      <w:bCs/>
    </w:rPr>
  </w:style>
  <w:style w:type="character" w:styleId="Subtieleverwijzing">
    <w:name w:val="Subtle Reference"/>
    <w:uiPriority w:val="31"/>
    <w:qFormat/>
    <w:rsid w:val="00CD78B0"/>
    <w:rPr>
      <w:smallCaps/>
    </w:rPr>
  </w:style>
  <w:style w:type="character" w:styleId="Intensieveverwijzing">
    <w:name w:val="Intense Reference"/>
    <w:uiPriority w:val="32"/>
    <w:qFormat/>
    <w:rsid w:val="00CD78B0"/>
    <w:rPr>
      <w:smallCaps/>
      <w:spacing w:val="5"/>
      <w:u w:val="single"/>
    </w:rPr>
  </w:style>
  <w:style w:type="character" w:styleId="Titelvanboek">
    <w:name w:val="Book Title"/>
    <w:uiPriority w:val="33"/>
    <w:qFormat/>
    <w:rsid w:val="00CD78B0"/>
    <w:rPr>
      <w:i/>
      <w:iCs/>
      <w:smallCaps/>
      <w:spacing w:val="5"/>
    </w:rPr>
  </w:style>
  <w:style w:type="paragraph" w:styleId="Kopvaninhoudsopgave">
    <w:name w:val="TOC Heading"/>
    <w:basedOn w:val="Kop1"/>
    <w:next w:val="Standaard"/>
    <w:uiPriority w:val="39"/>
    <w:unhideWhenUsed/>
    <w:qFormat/>
    <w:rsid w:val="00CD78B0"/>
    <w:pPr>
      <w:outlineLvl w:val="9"/>
    </w:pPr>
  </w:style>
  <w:style w:type="paragraph" w:styleId="Koptekst">
    <w:name w:val="header"/>
    <w:basedOn w:val="Standaard"/>
    <w:link w:val="KoptekstChar"/>
    <w:uiPriority w:val="99"/>
    <w:semiHidden/>
    <w:unhideWhenUsed/>
    <w:rsid w:val="00B13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3919"/>
  </w:style>
  <w:style w:type="paragraph" w:styleId="Voettekst">
    <w:name w:val="footer"/>
    <w:basedOn w:val="Standaard"/>
    <w:link w:val="VoettekstChar"/>
    <w:uiPriority w:val="99"/>
    <w:semiHidden/>
    <w:unhideWhenUsed/>
    <w:rsid w:val="00B13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13919"/>
  </w:style>
  <w:style w:type="paragraph" w:styleId="Ballontekst">
    <w:name w:val="Balloon Text"/>
    <w:basedOn w:val="Standaard"/>
    <w:link w:val="BallontekstChar"/>
    <w:uiPriority w:val="99"/>
    <w:semiHidden/>
    <w:unhideWhenUsed/>
    <w:rsid w:val="00B13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919"/>
    <w:rPr>
      <w:rFonts w:ascii="Tahoma" w:hAnsi="Tahoma" w:cs="Tahoma"/>
      <w:sz w:val="16"/>
      <w:szCs w:val="16"/>
    </w:rPr>
  </w:style>
  <w:style w:type="character" w:styleId="Hyperlink">
    <w:name w:val="Hyperlink"/>
    <w:basedOn w:val="Standaardalinea-lettertype"/>
    <w:uiPriority w:val="99"/>
    <w:unhideWhenUsed/>
    <w:rsid w:val="00B13919"/>
    <w:rPr>
      <w:color w:val="0000FF" w:themeColor="hyperlink"/>
      <w:u w:val="single"/>
    </w:rPr>
  </w:style>
  <w:style w:type="paragraph" w:customStyle="1" w:styleId="KopMeldcode">
    <w:name w:val="Kop Meldcode"/>
    <w:basedOn w:val="Kop2"/>
    <w:link w:val="KopMeldcodeChar"/>
    <w:rsid w:val="0077238F"/>
    <w:rPr>
      <w:rFonts w:eastAsia="Times New Roman"/>
      <w:sz w:val="28"/>
      <w:lang w:val="nl-NL" w:eastAsia="nl-NL"/>
    </w:rPr>
  </w:style>
  <w:style w:type="paragraph" w:customStyle="1" w:styleId="Meldcode1">
    <w:name w:val="Meldcode1"/>
    <w:basedOn w:val="KopMeldcode"/>
    <w:link w:val="Meldcode1Char"/>
    <w:qFormat/>
    <w:rsid w:val="00816B86"/>
    <w:pPr>
      <w:spacing w:after="240"/>
    </w:pPr>
  </w:style>
  <w:style w:type="character" w:customStyle="1" w:styleId="KopMeldcodeChar">
    <w:name w:val="Kop Meldcode Char"/>
    <w:basedOn w:val="Kop2Char"/>
    <w:link w:val="KopMeldcode"/>
    <w:rsid w:val="0077238F"/>
    <w:rPr>
      <w:rFonts w:eastAsia="Times New Roman"/>
      <w:b/>
      <w:bCs/>
      <w:sz w:val="28"/>
      <w:lang w:val="nl-NL" w:eastAsia="nl-NL" w:bidi="ar-SA"/>
    </w:rPr>
  </w:style>
  <w:style w:type="character" w:customStyle="1" w:styleId="st">
    <w:name w:val="st"/>
    <w:basedOn w:val="Standaardalinea-lettertype"/>
    <w:rsid w:val="000516AB"/>
  </w:style>
  <w:style w:type="character" w:customStyle="1" w:styleId="Meldcode1Char">
    <w:name w:val="Meldcode1 Char"/>
    <w:basedOn w:val="KopMeldcodeChar"/>
    <w:link w:val="Meldcode1"/>
    <w:rsid w:val="00816B86"/>
  </w:style>
  <w:style w:type="character" w:styleId="GevolgdeHyperlink">
    <w:name w:val="FollowedHyperlink"/>
    <w:basedOn w:val="Standaardalinea-lettertype"/>
    <w:uiPriority w:val="99"/>
    <w:semiHidden/>
    <w:unhideWhenUsed/>
    <w:rsid w:val="008B0DC5"/>
    <w:rPr>
      <w:color w:val="800080" w:themeColor="followedHyperlink"/>
      <w:u w:val="single"/>
    </w:rPr>
  </w:style>
  <w:style w:type="paragraph" w:styleId="Inhopg2">
    <w:name w:val="toc 2"/>
    <w:basedOn w:val="Standaard"/>
    <w:next w:val="Standaard"/>
    <w:autoRedefine/>
    <w:uiPriority w:val="39"/>
    <w:unhideWhenUsed/>
    <w:rsid w:val="003239AD"/>
    <w:pPr>
      <w:tabs>
        <w:tab w:val="right" w:leader="dot" w:pos="9061"/>
      </w:tabs>
      <w:spacing w:after="100" w:line="360" w:lineRule="auto"/>
    </w:pPr>
    <w:rPr>
      <w:rFonts w:asciiTheme="majorHAnsi" w:hAnsiTheme="majorHAnsi"/>
      <w:b/>
      <w:sz w:val="28"/>
    </w:rPr>
  </w:style>
  <w:style w:type="paragraph" w:styleId="Normaalweb">
    <w:name w:val="Normal (Web)"/>
    <w:basedOn w:val="Standaard"/>
    <w:uiPriority w:val="99"/>
    <w:semiHidden/>
    <w:unhideWhenUsed/>
    <w:rsid w:val="000E034E"/>
    <w:pPr>
      <w:spacing w:before="100" w:beforeAutospacing="1" w:after="100" w:afterAutospacing="1" w:line="240" w:lineRule="auto"/>
    </w:pPr>
    <w:rPr>
      <w:rFonts w:ascii="Times New Roman" w:eastAsia="Times New Roman" w:hAnsi="Times New Roman"/>
      <w:sz w:val="24"/>
      <w:szCs w:val="24"/>
      <w:lang w:val="nl-NL" w:eastAsia="nl-NL"/>
    </w:rPr>
  </w:style>
  <w:style w:type="paragraph" w:customStyle="1" w:styleId="phone">
    <w:name w:val="phone"/>
    <w:basedOn w:val="Standaard"/>
    <w:rsid w:val="000E034E"/>
    <w:pPr>
      <w:spacing w:before="100" w:beforeAutospacing="1" w:after="100" w:afterAutospacing="1" w:line="240" w:lineRule="auto"/>
    </w:pPr>
    <w:rPr>
      <w:rFonts w:ascii="Times New Roman" w:eastAsia="Times New Roman" w:hAnsi="Times New Roman"/>
      <w:sz w:val="24"/>
      <w:szCs w:val="24"/>
      <w:lang w:val="nl-NL" w:eastAsia="nl-NL"/>
    </w:rPr>
  </w:style>
  <w:style w:type="character" w:customStyle="1" w:styleId="phone1">
    <w:name w:val="phone1"/>
    <w:basedOn w:val="Standaardalinea-lettertype"/>
    <w:rsid w:val="000E034E"/>
  </w:style>
  <w:style w:type="paragraph" w:styleId="Inhopg1">
    <w:name w:val="toc 1"/>
    <w:basedOn w:val="Standaard"/>
    <w:next w:val="Standaard"/>
    <w:autoRedefine/>
    <w:uiPriority w:val="39"/>
    <w:semiHidden/>
    <w:unhideWhenUsed/>
    <w:rsid w:val="002C2E9F"/>
    <w:pPr>
      <w:spacing w:after="100"/>
    </w:pPr>
  </w:style>
</w:styles>
</file>

<file path=word/webSettings.xml><?xml version="1.0" encoding="utf-8"?>
<w:webSettings xmlns:r="http://schemas.openxmlformats.org/officeDocument/2006/relationships" xmlns:w="http://schemas.openxmlformats.org/wordprocessingml/2006/main">
  <w:divs>
    <w:div w:id="390348259">
      <w:bodyDiv w:val="1"/>
      <w:marLeft w:val="0"/>
      <w:marRight w:val="0"/>
      <w:marTop w:val="0"/>
      <w:marBottom w:val="0"/>
      <w:divBdr>
        <w:top w:val="none" w:sz="0" w:space="0" w:color="auto"/>
        <w:left w:val="none" w:sz="0" w:space="0" w:color="auto"/>
        <w:bottom w:val="none" w:sz="0" w:space="0" w:color="auto"/>
        <w:right w:val="none" w:sz="0" w:space="0" w:color="auto"/>
      </w:divBdr>
    </w:div>
    <w:div w:id="607398407">
      <w:bodyDiv w:val="1"/>
      <w:marLeft w:val="0"/>
      <w:marRight w:val="0"/>
      <w:marTop w:val="0"/>
      <w:marBottom w:val="0"/>
      <w:divBdr>
        <w:top w:val="none" w:sz="0" w:space="0" w:color="auto"/>
        <w:left w:val="none" w:sz="0" w:space="0" w:color="auto"/>
        <w:bottom w:val="none" w:sz="0" w:space="0" w:color="auto"/>
        <w:right w:val="none" w:sz="0" w:space="0" w:color="auto"/>
      </w:divBdr>
    </w:div>
    <w:div w:id="1276671150">
      <w:bodyDiv w:val="1"/>
      <w:marLeft w:val="0"/>
      <w:marRight w:val="0"/>
      <w:marTop w:val="0"/>
      <w:marBottom w:val="0"/>
      <w:divBdr>
        <w:top w:val="none" w:sz="0" w:space="0" w:color="auto"/>
        <w:left w:val="none" w:sz="0" w:space="0" w:color="auto"/>
        <w:bottom w:val="none" w:sz="0" w:space="0" w:color="auto"/>
        <w:right w:val="none" w:sz="0" w:space="0" w:color="auto"/>
      </w:divBdr>
    </w:div>
    <w:div w:id="1949242068">
      <w:bodyDiv w:val="1"/>
      <w:marLeft w:val="0"/>
      <w:marRight w:val="0"/>
      <w:marTop w:val="0"/>
      <w:marBottom w:val="0"/>
      <w:divBdr>
        <w:top w:val="none" w:sz="0" w:space="0" w:color="auto"/>
        <w:left w:val="none" w:sz="0" w:space="0" w:color="auto"/>
        <w:bottom w:val="none" w:sz="0" w:space="0" w:color="auto"/>
        <w:right w:val="none" w:sz="0" w:space="0" w:color="auto"/>
      </w:divBdr>
    </w:div>
    <w:div w:id="21438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lachtenportaalzorg.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fove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Briefpap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9B1A1-7763-448D-A4A6-84D74385C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Duizendpoot_Briefpapier</Template>
  <TotalTime>740</TotalTime>
  <Pages>1</Pages>
  <Words>1089</Words>
  <Characters>5992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Eigenaar</cp:lastModifiedBy>
  <cp:revision>27</cp:revision>
  <cp:lastPrinted>2017-06-19T13:50:00Z</cp:lastPrinted>
  <dcterms:created xsi:type="dcterms:W3CDTF">2016-06-04T15:34:00Z</dcterms:created>
  <dcterms:modified xsi:type="dcterms:W3CDTF">2017-06-19T13:50:00Z</dcterms:modified>
</cp:coreProperties>
</file>